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4042" w:type="dxa"/>
        <w:tblLook w:val="04A0" w:firstRow="1" w:lastRow="0" w:firstColumn="1" w:lastColumn="0" w:noHBand="0" w:noVBand="1"/>
      </w:tblPr>
      <w:tblGrid>
        <w:gridCol w:w="1398"/>
        <w:gridCol w:w="1910"/>
        <w:gridCol w:w="1708"/>
        <w:gridCol w:w="1734"/>
        <w:gridCol w:w="1968"/>
        <w:gridCol w:w="2329"/>
        <w:gridCol w:w="1495"/>
        <w:gridCol w:w="1500"/>
      </w:tblGrid>
      <w:tr w:rsidR="00200085" w:rsidRPr="006D2C81" w14:paraId="6304A2C2" w14:textId="77777777" w:rsidTr="00C07A07">
        <w:tc>
          <w:tcPr>
            <w:tcW w:w="1398" w:type="dxa"/>
            <w:shd w:val="clear" w:color="auto" w:fill="8EAADB" w:themeFill="accent1" w:themeFillTint="99"/>
            <w:vAlign w:val="center"/>
          </w:tcPr>
          <w:p w14:paraId="76A80629" w14:textId="77777777" w:rsidR="00200085" w:rsidRPr="006D2C81" w:rsidRDefault="00200085" w:rsidP="00200085">
            <w:pPr>
              <w:jc w:val="center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6D2C81">
              <w:rPr>
                <w:noProof/>
                <w:lang w:val="id-ID"/>
              </w:rPr>
              <w:drawing>
                <wp:inline distT="0" distB="0" distL="0" distR="0" wp14:anchorId="07D821BD" wp14:editId="0992FB7F">
                  <wp:extent cx="520283" cy="462225"/>
                  <wp:effectExtent l="0" t="0" r="635" b="0"/>
                  <wp:docPr id="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9006551D-5367-4A75-BCCB-2DC20FE1958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9006551D-5367-4A75-BCCB-2DC20FE1958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0196" cy="471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44" w:type="dxa"/>
            <w:gridSpan w:val="7"/>
            <w:shd w:val="clear" w:color="auto" w:fill="8EAADB" w:themeFill="accent1" w:themeFillTint="99"/>
          </w:tcPr>
          <w:p w14:paraId="27015186" w14:textId="77777777" w:rsidR="00200085" w:rsidRPr="006D2C81" w:rsidRDefault="00200085" w:rsidP="00200085">
            <w:pPr>
              <w:jc w:val="center"/>
              <w:rPr>
                <w:rFonts w:ascii="Calibri" w:hAnsi="Calibri" w:cs="Calibri"/>
                <w:b/>
                <w:sz w:val="22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2"/>
                <w:szCs w:val="20"/>
                <w:lang w:val="id-ID"/>
              </w:rPr>
              <w:t>UNIVERSITAS PAKUAN</w:t>
            </w:r>
          </w:p>
          <w:p w14:paraId="78A15A9E" w14:textId="77777777" w:rsidR="00200085" w:rsidRPr="006D2C81" w:rsidRDefault="00200085" w:rsidP="00200085">
            <w:pPr>
              <w:jc w:val="center"/>
              <w:rPr>
                <w:rFonts w:ascii="Calibri" w:hAnsi="Calibri" w:cs="Calibri"/>
                <w:b/>
                <w:sz w:val="22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2"/>
                <w:szCs w:val="20"/>
                <w:lang w:val="id-ID"/>
              </w:rPr>
              <w:t>FAKULTAS TEKNIK</w:t>
            </w:r>
          </w:p>
          <w:p w14:paraId="611E508A" w14:textId="77777777" w:rsidR="00200085" w:rsidRPr="006D2C81" w:rsidRDefault="00200085" w:rsidP="00200085">
            <w:pPr>
              <w:jc w:val="center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2"/>
                <w:szCs w:val="20"/>
                <w:lang w:val="id-ID"/>
              </w:rPr>
              <w:t>PROGRAM STUDI PERENCANAAN WILAYAH DAN KOTA</w:t>
            </w:r>
          </w:p>
        </w:tc>
      </w:tr>
      <w:tr w:rsidR="00200085" w:rsidRPr="006D2C81" w14:paraId="400544A2" w14:textId="77777777" w:rsidTr="0071446A">
        <w:tc>
          <w:tcPr>
            <w:tcW w:w="14042" w:type="dxa"/>
            <w:gridSpan w:val="8"/>
            <w:shd w:val="clear" w:color="auto" w:fill="8EAADB" w:themeFill="accent1" w:themeFillTint="99"/>
            <w:vAlign w:val="center"/>
          </w:tcPr>
          <w:p w14:paraId="43E4EA82" w14:textId="77777777" w:rsidR="00200085" w:rsidRPr="006D2C81" w:rsidRDefault="00200085" w:rsidP="00200085">
            <w:pPr>
              <w:jc w:val="center"/>
              <w:rPr>
                <w:rFonts w:ascii="Calibri" w:hAnsi="Calibri" w:cs="Calibri"/>
                <w:b/>
                <w:sz w:val="22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1"/>
                <w:szCs w:val="20"/>
                <w:lang w:val="id-ID"/>
              </w:rPr>
              <w:t>RENCANA PEMBELAJARAN SEMESTER</w:t>
            </w:r>
          </w:p>
        </w:tc>
      </w:tr>
      <w:tr w:rsidR="00B64882" w:rsidRPr="006D2C81" w14:paraId="3DECFCA8" w14:textId="77777777" w:rsidTr="00C07A07">
        <w:trPr>
          <w:trHeight w:val="190"/>
        </w:trPr>
        <w:tc>
          <w:tcPr>
            <w:tcW w:w="3308" w:type="dxa"/>
            <w:gridSpan w:val="2"/>
            <w:vMerge w:val="restart"/>
            <w:vAlign w:val="center"/>
          </w:tcPr>
          <w:p w14:paraId="2526D8AA" w14:textId="77777777" w:rsidR="005348FD" w:rsidRPr="006D2C81" w:rsidRDefault="005348FD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MATA KULIAH (MK)</w:t>
            </w:r>
          </w:p>
          <w:p w14:paraId="5E52B51E" w14:textId="77777777" w:rsidR="005348FD" w:rsidRPr="001A59DD" w:rsidRDefault="00DE02BC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DE02BC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Manajemen Transportasi</w:t>
            </w:r>
          </w:p>
        </w:tc>
        <w:tc>
          <w:tcPr>
            <w:tcW w:w="1708" w:type="dxa"/>
            <w:vMerge w:val="restart"/>
            <w:vAlign w:val="center"/>
          </w:tcPr>
          <w:p w14:paraId="25FB250E" w14:textId="77777777" w:rsidR="005348FD" w:rsidRPr="006D2C81" w:rsidRDefault="005348FD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KODE</w:t>
            </w:r>
          </w:p>
          <w:p w14:paraId="2EC945CE" w14:textId="77777777" w:rsidR="005348FD" w:rsidRPr="004A2594" w:rsidRDefault="005348FD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PWK610</w:t>
            </w:r>
            <w:r w:rsidR="00DE02BC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27</w:t>
            </w:r>
          </w:p>
        </w:tc>
        <w:tc>
          <w:tcPr>
            <w:tcW w:w="1734" w:type="dxa"/>
            <w:vMerge w:val="restart"/>
            <w:vAlign w:val="center"/>
          </w:tcPr>
          <w:p w14:paraId="7A87C0C1" w14:textId="77777777" w:rsidR="005348FD" w:rsidRPr="006D2C81" w:rsidRDefault="005348FD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RUMPUN MK</w:t>
            </w:r>
          </w:p>
          <w:p w14:paraId="44FAB2E9" w14:textId="77777777" w:rsidR="005348FD" w:rsidRPr="006D2C81" w:rsidRDefault="00DE02BC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DE02BC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 xml:space="preserve">Spesialisasi Keahlian </w:t>
            </w:r>
            <w:r w:rsidR="005348FD"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Prodi</w:t>
            </w:r>
          </w:p>
        </w:tc>
        <w:tc>
          <w:tcPr>
            <w:tcW w:w="4297" w:type="dxa"/>
            <w:gridSpan w:val="2"/>
            <w:vAlign w:val="center"/>
          </w:tcPr>
          <w:p w14:paraId="60AE65CA" w14:textId="77777777" w:rsidR="005348FD" w:rsidRPr="006D2C81" w:rsidRDefault="005348FD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BOBOT (SKS)</w:t>
            </w:r>
          </w:p>
        </w:tc>
        <w:tc>
          <w:tcPr>
            <w:tcW w:w="1495" w:type="dxa"/>
            <w:vMerge w:val="restart"/>
            <w:vAlign w:val="center"/>
          </w:tcPr>
          <w:p w14:paraId="1D83EBB9" w14:textId="77777777" w:rsidR="005348FD" w:rsidRPr="006D2C81" w:rsidRDefault="005348FD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SEMESTER</w:t>
            </w:r>
          </w:p>
          <w:p w14:paraId="68F6DCEA" w14:textId="77777777" w:rsidR="005348FD" w:rsidRPr="004A2594" w:rsidRDefault="00DE02BC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5</w:t>
            </w:r>
          </w:p>
        </w:tc>
        <w:tc>
          <w:tcPr>
            <w:tcW w:w="1500" w:type="dxa"/>
            <w:vMerge w:val="restart"/>
            <w:vAlign w:val="center"/>
          </w:tcPr>
          <w:p w14:paraId="6185EC80" w14:textId="77777777" w:rsidR="005348FD" w:rsidRPr="006D2C81" w:rsidRDefault="005348FD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NO &amp; TGL DOKUMEN</w:t>
            </w:r>
          </w:p>
          <w:p w14:paraId="69CECF20" w14:textId="77777777" w:rsidR="005348FD" w:rsidRPr="00DE02BC" w:rsidRDefault="004A2594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07</w:t>
            </w:r>
            <w:r w:rsidR="005348FD"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 xml:space="preserve"> &amp; </w:t>
            </w:r>
            <w:r w:rsidR="00DE02BC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29 Agustus</w:t>
            </w:r>
            <w:r w:rsidR="005348FD"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 xml:space="preserve"> 202</w:t>
            </w:r>
            <w:r w:rsidR="00DE02BC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2</w:t>
            </w:r>
          </w:p>
        </w:tc>
      </w:tr>
      <w:tr w:rsidR="00B64882" w:rsidRPr="006D2C81" w14:paraId="468E4982" w14:textId="77777777" w:rsidTr="00C07A07">
        <w:tc>
          <w:tcPr>
            <w:tcW w:w="3308" w:type="dxa"/>
            <w:gridSpan w:val="2"/>
            <w:vMerge/>
            <w:vAlign w:val="center"/>
          </w:tcPr>
          <w:p w14:paraId="47A58070" w14:textId="77777777" w:rsidR="005348FD" w:rsidRPr="006D2C81" w:rsidRDefault="005348FD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</w:p>
        </w:tc>
        <w:tc>
          <w:tcPr>
            <w:tcW w:w="1708" w:type="dxa"/>
            <w:vMerge/>
            <w:vAlign w:val="center"/>
          </w:tcPr>
          <w:p w14:paraId="333D2680" w14:textId="77777777" w:rsidR="005348FD" w:rsidRPr="006D2C81" w:rsidRDefault="005348FD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</w:p>
        </w:tc>
        <w:tc>
          <w:tcPr>
            <w:tcW w:w="1734" w:type="dxa"/>
            <w:vMerge/>
            <w:vAlign w:val="center"/>
          </w:tcPr>
          <w:p w14:paraId="4BFABFDC" w14:textId="77777777" w:rsidR="005348FD" w:rsidRPr="006D2C81" w:rsidRDefault="005348FD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</w:p>
        </w:tc>
        <w:tc>
          <w:tcPr>
            <w:tcW w:w="1968" w:type="dxa"/>
            <w:vAlign w:val="center"/>
          </w:tcPr>
          <w:p w14:paraId="6D9F4013" w14:textId="77777777" w:rsidR="005348FD" w:rsidRPr="004A2594" w:rsidRDefault="005348FD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en-US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 xml:space="preserve">T = </w:t>
            </w:r>
            <w:r w:rsidR="00DE02BC">
              <w:rPr>
                <w:rFonts w:ascii="Calibri" w:hAnsi="Calibri" w:cs="Calibri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2329" w:type="dxa"/>
            <w:vAlign w:val="center"/>
          </w:tcPr>
          <w:p w14:paraId="1169FAFD" w14:textId="77777777" w:rsidR="005348FD" w:rsidRPr="006D2C81" w:rsidRDefault="005348FD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P = 0</w:t>
            </w:r>
          </w:p>
        </w:tc>
        <w:tc>
          <w:tcPr>
            <w:tcW w:w="1495" w:type="dxa"/>
            <w:vMerge/>
            <w:vAlign w:val="center"/>
          </w:tcPr>
          <w:p w14:paraId="29CE668C" w14:textId="77777777" w:rsidR="005348FD" w:rsidRPr="006D2C81" w:rsidRDefault="005348FD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</w:p>
        </w:tc>
        <w:tc>
          <w:tcPr>
            <w:tcW w:w="1500" w:type="dxa"/>
            <w:vMerge/>
            <w:vAlign w:val="center"/>
          </w:tcPr>
          <w:p w14:paraId="6E40C9E5" w14:textId="77777777" w:rsidR="005348FD" w:rsidRPr="006D2C81" w:rsidRDefault="005348FD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</w:p>
        </w:tc>
      </w:tr>
      <w:tr w:rsidR="00B64882" w:rsidRPr="006D2C81" w14:paraId="596EB7E7" w14:textId="77777777" w:rsidTr="00C07A07">
        <w:tc>
          <w:tcPr>
            <w:tcW w:w="3308" w:type="dxa"/>
            <w:gridSpan w:val="2"/>
            <w:vAlign w:val="center"/>
          </w:tcPr>
          <w:p w14:paraId="5BA6C8AE" w14:textId="77777777" w:rsidR="00F6455E" w:rsidRPr="006D2C81" w:rsidRDefault="00F6455E" w:rsidP="00282FCB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OTORISASI</w:t>
            </w:r>
          </w:p>
        </w:tc>
        <w:tc>
          <w:tcPr>
            <w:tcW w:w="3442" w:type="dxa"/>
            <w:gridSpan w:val="2"/>
          </w:tcPr>
          <w:p w14:paraId="286DADDA" w14:textId="77777777" w:rsidR="00F6455E" w:rsidRPr="006D2C81" w:rsidRDefault="00F6455E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Pengembang RPS</w:t>
            </w:r>
          </w:p>
          <w:p w14:paraId="12B35A97" w14:textId="77777777" w:rsidR="00F6455E" w:rsidRPr="006D2C81" w:rsidRDefault="00DE02BC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>
              <w:rPr>
                <w:noProof/>
              </w:rPr>
              <w:drawing>
                <wp:inline distT="0" distB="0" distL="0" distR="0" wp14:anchorId="66C70014" wp14:editId="7B5AE5A7">
                  <wp:extent cx="818345" cy="646461"/>
                  <wp:effectExtent l="0" t="0" r="0" b="1270"/>
                  <wp:docPr id="5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388C93F-4D12-1741-ACA1-B7435E566D6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D388C93F-4D12-1741-ACA1-B7435E566D6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345" cy="646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A716E5" w14:textId="77777777" w:rsidR="00F6455E" w:rsidRPr="006D2C81" w:rsidRDefault="00DE02BC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DE02BC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Ir. Gde Ngurah Purnama Jaya, MT.</w:t>
            </w:r>
          </w:p>
        </w:tc>
        <w:tc>
          <w:tcPr>
            <w:tcW w:w="4297" w:type="dxa"/>
            <w:gridSpan w:val="2"/>
          </w:tcPr>
          <w:p w14:paraId="7625FFF7" w14:textId="77777777" w:rsidR="00F6455E" w:rsidRPr="006D2C81" w:rsidRDefault="00F6455E" w:rsidP="00DE02BC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Koordinator RMK</w:t>
            </w:r>
          </w:p>
          <w:p w14:paraId="2AD9B073" w14:textId="77777777" w:rsidR="00F6455E" w:rsidRPr="006D2C81" w:rsidRDefault="00DE02BC" w:rsidP="00DE02BC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>
              <w:rPr>
                <w:noProof/>
              </w:rPr>
              <w:drawing>
                <wp:inline distT="0" distB="0" distL="0" distR="0" wp14:anchorId="69292CDB" wp14:editId="6BAAAAB1">
                  <wp:extent cx="818345" cy="646461"/>
                  <wp:effectExtent l="0" t="0" r="0" b="1270"/>
                  <wp:docPr id="1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388C93F-4D12-1741-ACA1-B7435E566D6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D388C93F-4D12-1741-ACA1-B7435E566D6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8345" cy="646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C530038" w14:textId="77777777" w:rsidR="00F6455E" w:rsidRPr="006D2C81" w:rsidRDefault="00DE02BC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DE02BC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Ir. Gde Ngurah Purnama Jaya, MT.</w:t>
            </w:r>
          </w:p>
        </w:tc>
        <w:tc>
          <w:tcPr>
            <w:tcW w:w="2995" w:type="dxa"/>
            <w:gridSpan w:val="2"/>
            <w:vAlign w:val="bottom"/>
          </w:tcPr>
          <w:p w14:paraId="173C5962" w14:textId="77777777" w:rsidR="00F6455E" w:rsidRPr="006D2C81" w:rsidRDefault="00F6455E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Ketua PRODI</w:t>
            </w:r>
          </w:p>
          <w:p w14:paraId="013DD3F4" w14:textId="77777777" w:rsidR="00F6455E" w:rsidRPr="006D2C81" w:rsidRDefault="00F6455E" w:rsidP="00F6455E">
            <w:pPr>
              <w:jc w:val="center"/>
              <w:rPr>
                <w:noProof/>
                <w:lang w:val="id-ID"/>
              </w:rPr>
            </w:pPr>
            <w:r w:rsidRPr="006D2C81">
              <w:rPr>
                <w:noProof/>
                <w:lang w:val="id-ID"/>
              </w:rPr>
              <w:drawing>
                <wp:inline distT="0" distB="0" distL="0" distR="0" wp14:anchorId="0D63400A" wp14:editId="339C7D4D">
                  <wp:extent cx="1578630" cy="589100"/>
                  <wp:effectExtent l="0" t="0" r="0" b="0"/>
                  <wp:docPr id="4" name="Picture 3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AFB1F72-1C6F-114D-869D-9EDAA01D89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>
                            <a:extLst>
                              <a:ext uri="{FF2B5EF4-FFF2-40B4-BE49-F238E27FC236}">
                                <a16:creationId xmlns:a16="http://schemas.microsoft.com/office/drawing/2014/main" id="{3AFB1F72-1C6F-114D-869D-9EDAA01D89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78630" cy="589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BF8F8D4" w14:textId="77777777" w:rsidR="00F6455E" w:rsidRPr="006D2C81" w:rsidRDefault="00F6455E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Ir. Lilis Sri Mulyawati, M.Si</w:t>
            </w:r>
          </w:p>
        </w:tc>
      </w:tr>
      <w:tr w:rsidR="00F6455E" w:rsidRPr="006D2C81" w14:paraId="3AFED37D" w14:textId="77777777" w:rsidTr="00C07A07">
        <w:tc>
          <w:tcPr>
            <w:tcW w:w="1398" w:type="dxa"/>
            <w:vMerge w:val="restart"/>
          </w:tcPr>
          <w:p w14:paraId="07920AE3" w14:textId="77777777" w:rsidR="00F6455E" w:rsidRPr="006D2C81" w:rsidRDefault="00F6455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  <w:p w14:paraId="08B86482" w14:textId="77777777" w:rsidR="00F6455E" w:rsidRPr="006D2C81" w:rsidRDefault="00F6455E" w:rsidP="00F6455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  <w:p w14:paraId="24F491FD" w14:textId="77777777" w:rsidR="00F6455E" w:rsidRPr="006D2C81" w:rsidRDefault="00F6455E" w:rsidP="00F6455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  <w:p w14:paraId="55916AAE" w14:textId="77777777" w:rsidR="00F6455E" w:rsidRPr="006D2C81" w:rsidRDefault="00F6455E" w:rsidP="00F6455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  <w:p w14:paraId="46B671E6" w14:textId="77777777" w:rsidR="00F6455E" w:rsidRPr="006D2C81" w:rsidRDefault="00F6455E" w:rsidP="00F6455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  <w:p w14:paraId="603C527A" w14:textId="77777777" w:rsidR="00F6455E" w:rsidRPr="006D2C81" w:rsidRDefault="00F6455E" w:rsidP="00F6455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  <w:p w14:paraId="05350EEE" w14:textId="77777777" w:rsidR="00F6455E" w:rsidRPr="006D2C81" w:rsidRDefault="00F6455E" w:rsidP="00F6455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  <w:p w14:paraId="5F8A768F" w14:textId="77777777" w:rsidR="00F6455E" w:rsidRPr="006D2C81" w:rsidRDefault="00F6455E" w:rsidP="00F6455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  <w:p w14:paraId="5DF32B55" w14:textId="77777777" w:rsidR="00F6455E" w:rsidRPr="006D2C81" w:rsidRDefault="00F6455E" w:rsidP="00F6455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  <w:p w14:paraId="54D23E7C" w14:textId="77777777" w:rsidR="00F6455E" w:rsidRPr="006D2C81" w:rsidRDefault="00F6455E" w:rsidP="00F6455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  <w:p w14:paraId="20B3F663" w14:textId="77777777" w:rsidR="00F6455E" w:rsidRPr="006D2C81" w:rsidRDefault="00F6455E" w:rsidP="00F6455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  <w:p w14:paraId="32FFF78D" w14:textId="77777777" w:rsidR="00F6455E" w:rsidRPr="006D2C81" w:rsidRDefault="00F6455E" w:rsidP="00F6455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  <w:p w14:paraId="20C8AFEB" w14:textId="77777777" w:rsidR="00F6455E" w:rsidRPr="006D2C81" w:rsidRDefault="00F6455E" w:rsidP="00F6455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  <w:p w14:paraId="4E11A017" w14:textId="77777777" w:rsidR="00F6455E" w:rsidRPr="006D2C81" w:rsidRDefault="00F6455E" w:rsidP="00F6455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  <w:p w14:paraId="15376468" w14:textId="77777777" w:rsidR="00F6455E" w:rsidRPr="006D2C81" w:rsidRDefault="00F6455E" w:rsidP="00F6455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  <w:p w14:paraId="0913994A" w14:textId="77777777" w:rsidR="00F6455E" w:rsidRPr="006D2C81" w:rsidRDefault="00F6455E" w:rsidP="00F6455E">
            <w:pPr>
              <w:jc w:val="center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sz w:val="20"/>
                <w:szCs w:val="20"/>
                <w:lang w:val="id-ID"/>
              </w:rPr>
              <w:t>Capaian Pembelajaran (CP)</w:t>
            </w:r>
          </w:p>
        </w:tc>
        <w:tc>
          <w:tcPr>
            <w:tcW w:w="12644" w:type="dxa"/>
            <w:gridSpan w:val="7"/>
            <w:shd w:val="clear" w:color="auto" w:fill="D9D9D9" w:themeFill="background1" w:themeFillShade="D9"/>
          </w:tcPr>
          <w:p w14:paraId="4FEC6581" w14:textId="77777777" w:rsidR="00F6455E" w:rsidRPr="006D2C81" w:rsidRDefault="00F6455E">
            <w:pPr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CPL - PRODI yang dibebankan pada MK</w:t>
            </w:r>
          </w:p>
        </w:tc>
      </w:tr>
      <w:tr w:rsidR="00F6455E" w:rsidRPr="006D2C81" w14:paraId="4E813B81" w14:textId="77777777" w:rsidTr="00C07A07">
        <w:tc>
          <w:tcPr>
            <w:tcW w:w="1398" w:type="dxa"/>
            <w:vMerge/>
          </w:tcPr>
          <w:p w14:paraId="5D044324" w14:textId="77777777" w:rsidR="00F6455E" w:rsidRPr="006D2C81" w:rsidRDefault="00F6455E" w:rsidP="00200085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Align w:val="center"/>
          </w:tcPr>
          <w:p w14:paraId="0790A907" w14:textId="77777777" w:rsidR="00F6455E" w:rsidRPr="006D2C81" w:rsidRDefault="00F6455E" w:rsidP="0020008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CPL 1 (S1)</w:t>
            </w:r>
          </w:p>
        </w:tc>
        <w:tc>
          <w:tcPr>
            <w:tcW w:w="10734" w:type="dxa"/>
            <w:gridSpan w:val="6"/>
            <w:vAlign w:val="bottom"/>
          </w:tcPr>
          <w:p w14:paraId="53B12910" w14:textId="77777777" w:rsidR="00F6455E" w:rsidRPr="006D2C81" w:rsidRDefault="00F6455E" w:rsidP="00200085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sz w:val="20"/>
                <w:szCs w:val="20"/>
                <w:lang w:val="id-ID"/>
              </w:rPr>
              <w:t>Bertakwa kepada Tuhan Yang Maha Esa dan mampu menunjukkan sikap religius, serta menjunjung tinggi nilai kemanusiaan dalam menjalankan tugas berdasarkan agama, moral, dan etika</w:t>
            </w:r>
          </w:p>
        </w:tc>
      </w:tr>
      <w:tr w:rsidR="00F6455E" w:rsidRPr="006D2C81" w14:paraId="23830395" w14:textId="77777777" w:rsidTr="00C07A07">
        <w:tc>
          <w:tcPr>
            <w:tcW w:w="1398" w:type="dxa"/>
            <w:vMerge/>
          </w:tcPr>
          <w:p w14:paraId="4ED4A4E5" w14:textId="77777777" w:rsidR="00F6455E" w:rsidRPr="006D2C81" w:rsidRDefault="00F6455E" w:rsidP="00200085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Align w:val="center"/>
          </w:tcPr>
          <w:p w14:paraId="4EC6C7A6" w14:textId="77777777" w:rsidR="00F6455E" w:rsidRPr="006D2C81" w:rsidRDefault="00F6455E" w:rsidP="00200085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CPL 2 (S2)</w:t>
            </w:r>
          </w:p>
        </w:tc>
        <w:tc>
          <w:tcPr>
            <w:tcW w:w="10734" w:type="dxa"/>
            <w:gridSpan w:val="6"/>
            <w:vAlign w:val="bottom"/>
          </w:tcPr>
          <w:p w14:paraId="3AE5F8B5" w14:textId="77777777" w:rsidR="00F6455E" w:rsidRPr="006D2C81" w:rsidRDefault="00F6455E" w:rsidP="00200085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sz w:val="20"/>
                <w:szCs w:val="20"/>
                <w:lang w:val="id-ID"/>
              </w:rPr>
              <w:t>Mampu menghayati nilai kepribadian luhur, profesionalisme, dan jiwa kewirausahaan yang berlandaskan Pancasila</w:t>
            </w:r>
          </w:p>
        </w:tc>
      </w:tr>
      <w:tr w:rsidR="004A2594" w:rsidRPr="006D2C81" w14:paraId="41F24188" w14:textId="77777777" w:rsidTr="00C07A07">
        <w:tc>
          <w:tcPr>
            <w:tcW w:w="1398" w:type="dxa"/>
            <w:vMerge/>
          </w:tcPr>
          <w:p w14:paraId="742D3E12" w14:textId="77777777" w:rsidR="004A2594" w:rsidRPr="006D2C81" w:rsidRDefault="004A2594" w:rsidP="004A2594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Align w:val="center"/>
          </w:tcPr>
          <w:p w14:paraId="06B33BAB" w14:textId="77777777" w:rsidR="004A2594" w:rsidRPr="004A2594" w:rsidRDefault="00DE02BC" w:rsidP="004A259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CPL 3 (P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2</w:t>
            </w:r>
            <w:r w:rsidR="004A2594" w:rsidRPr="004A2594"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)</w:t>
            </w:r>
          </w:p>
        </w:tc>
        <w:tc>
          <w:tcPr>
            <w:tcW w:w="10734" w:type="dxa"/>
            <w:gridSpan w:val="6"/>
            <w:vAlign w:val="bottom"/>
          </w:tcPr>
          <w:p w14:paraId="2504BDCE" w14:textId="77777777" w:rsidR="004A2594" w:rsidRPr="004A2594" w:rsidRDefault="00DE02BC" w:rsidP="004A2594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DE02BC">
              <w:rPr>
                <w:rFonts w:ascii="Calibri" w:hAnsi="Calibri" w:cs="Calibri"/>
                <w:sz w:val="20"/>
                <w:szCs w:val="20"/>
                <w:lang w:val="id-ID"/>
              </w:rPr>
              <w:t>Mampu menjelaskan teknik pengambilan keputusan berdasarkan analisis informasi dan data serta memberikan petunjuk-petunjuk alternatif/pilihan dengan memperhatikan nilai-nilai dan norma yang berlaku.</w:t>
            </w:r>
          </w:p>
        </w:tc>
      </w:tr>
      <w:tr w:rsidR="004A2594" w:rsidRPr="006D2C81" w14:paraId="2519BEA4" w14:textId="77777777" w:rsidTr="00C07A07">
        <w:tc>
          <w:tcPr>
            <w:tcW w:w="1398" w:type="dxa"/>
            <w:vMerge/>
          </w:tcPr>
          <w:p w14:paraId="05C8D301" w14:textId="77777777" w:rsidR="004A2594" w:rsidRPr="006D2C81" w:rsidRDefault="004A2594" w:rsidP="004A2594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Align w:val="center"/>
          </w:tcPr>
          <w:p w14:paraId="0453839E" w14:textId="77777777" w:rsidR="004A2594" w:rsidRPr="004A2594" w:rsidRDefault="00DE02BC" w:rsidP="004A259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CPL 4 (KU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3</w:t>
            </w:r>
            <w:r w:rsidR="004A2594" w:rsidRPr="004A2594"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)</w:t>
            </w:r>
          </w:p>
        </w:tc>
        <w:tc>
          <w:tcPr>
            <w:tcW w:w="10734" w:type="dxa"/>
            <w:gridSpan w:val="6"/>
            <w:vAlign w:val="bottom"/>
          </w:tcPr>
          <w:p w14:paraId="12ECE4FF" w14:textId="77777777" w:rsidR="004A2594" w:rsidRPr="004A2594" w:rsidRDefault="00DE02BC" w:rsidP="004A2594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DE02BC">
              <w:rPr>
                <w:rFonts w:ascii="Calibri" w:hAnsi="Calibri" w:cs="Calibri"/>
                <w:sz w:val="20"/>
                <w:szCs w:val="20"/>
                <w:lang w:val="id-ID"/>
              </w:rPr>
              <w:t>Mampu mengambil keputusan secara tepat dalam konteks penyelesaian masalah di bidang keahliannya, berdasarkan hasil analisis informasi dan data</w:t>
            </w:r>
          </w:p>
        </w:tc>
      </w:tr>
      <w:tr w:rsidR="004A2594" w:rsidRPr="006D2C81" w14:paraId="7E5C12F4" w14:textId="77777777" w:rsidTr="00C07A07">
        <w:tc>
          <w:tcPr>
            <w:tcW w:w="1398" w:type="dxa"/>
            <w:vMerge/>
          </w:tcPr>
          <w:p w14:paraId="67B34F4D" w14:textId="77777777" w:rsidR="004A2594" w:rsidRPr="006D2C81" w:rsidRDefault="004A2594" w:rsidP="004A2594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Align w:val="center"/>
          </w:tcPr>
          <w:p w14:paraId="64F61FE0" w14:textId="77777777" w:rsidR="004A2594" w:rsidRPr="004A2594" w:rsidRDefault="00DE02BC" w:rsidP="004A259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CPL 5 (KK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3</w:t>
            </w:r>
            <w:r w:rsidR="004A2594" w:rsidRPr="004A2594"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)</w:t>
            </w:r>
          </w:p>
        </w:tc>
        <w:tc>
          <w:tcPr>
            <w:tcW w:w="10734" w:type="dxa"/>
            <w:gridSpan w:val="6"/>
            <w:vAlign w:val="bottom"/>
          </w:tcPr>
          <w:p w14:paraId="5131CB96" w14:textId="77777777" w:rsidR="004A2594" w:rsidRPr="004A2594" w:rsidRDefault="00DE02BC" w:rsidP="004A2594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DE02BC">
              <w:rPr>
                <w:rFonts w:ascii="Calibri" w:hAnsi="Calibri" w:cs="Calibri"/>
                <w:sz w:val="20"/>
                <w:szCs w:val="20"/>
                <w:lang w:val="id-ID"/>
              </w:rPr>
              <w:t>Mampu mengorganisasikan program dan proyek penataan ruang dan pembangunan, serta terlibat dalam proses pengambilan keputusan dan evaluasi</w:t>
            </w:r>
          </w:p>
        </w:tc>
      </w:tr>
      <w:tr w:rsidR="00F6455E" w:rsidRPr="006D2C81" w14:paraId="17A8531F" w14:textId="77777777" w:rsidTr="00C07A07">
        <w:tc>
          <w:tcPr>
            <w:tcW w:w="1398" w:type="dxa"/>
            <w:vMerge/>
          </w:tcPr>
          <w:p w14:paraId="2D501633" w14:textId="77777777" w:rsidR="00F6455E" w:rsidRPr="006D2C81" w:rsidRDefault="00F6455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2644" w:type="dxa"/>
            <w:gridSpan w:val="7"/>
            <w:shd w:val="clear" w:color="auto" w:fill="D9D9D9" w:themeFill="background1" w:themeFillShade="D9"/>
          </w:tcPr>
          <w:p w14:paraId="74706A3B" w14:textId="77777777" w:rsidR="00F6455E" w:rsidRPr="006D2C81" w:rsidRDefault="00F6455E" w:rsidP="00200085">
            <w:pPr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Capaian Pembelajaran Mata Kuliah (CPMK)</w:t>
            </w:r>
          </w:p>
        </w:tc>
      </w:tr>
      <w:tr w:rsidR="00DB6318" w:rsidRPr="006D2C81" w14:paraId="3A0CE0AC" w14:textId="77777777" w:rsidTr="00C07A07">
        <w:tc>
          <w:tcPr>
            <w:tcW w:w="1398" w:type="dxa"/>
            <w:vMerge/>
          </w:tcPr>
          <w:p w14:paraId="2F897F24" w14:textId="77777777" w:rsidR="00DB6318" w:rsidRPr="006D2C81" w:rsidRDefault="00DB6318" w:rsidP="00DB6318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Align w:val="center"/>
          </w:tcPr>
          <w:p w14:paraId="48DF485E" w14:textId="77777777" w:rsidR="00DB6318" w:rsidRPr="006D2C81" w:rsidRDefault="00DB6318" w:rsidP="00DB631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CPMK 1</w:t>
            </w:r>
          </w:p>
        </w:tc>
        <w:tc>
          <w:tcPr>
            <w:tcW w:w="10734" w:type="dxa"/>
            <w:gridSpan w:val="6"/>
          </w:tcPr>
          <w:p w14:paraId="38E81225" w14:textId="371C6B21" w:rsidR="00DB6318" w:rsidRPr="00DB6318" w:rsidRDefault="00DB6318" w:rsidP="00DB6318">
            <w:pPr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</w:pPr>
            <w:r w:rsidRPr="00DB6318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>M</w:t>
            </w:r>
            <w:r w:rsidR="00391522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>ahasiswa m</w:t>
            </w:r>
            <w:r w:rsidRPr="00DB6318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 xml:space="preserve">ampu menunjukkan sikap, moral, dan etika </w:t>
            </w:r>
          </w:p>
        </w:tc>
      </w:tr>
      <w:tr w:rsidR="00DB6318" w:rsidRPr="006D2C81" w14:paraId="79A59386" w14:textId="77777777" w:rsidTr="00C07A07">
        <w:tc>
          <w:tcPr>
            <w:tcW w:w="1398" w:type="dxa"/>
            <w:vMerge/>
          </w:tcPr>
          <w:p w14:paraId="1B13E80D" w14:textId="77777777" w:rsidR="00DB6318" w:rsidRPr="006D2C81" w:rsidRDefault="00DB6318" w:rsidP="00DB6318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Align w:val="center"/>
          </w:tcPr>
          <w:p w14:paraId="65B9EBB9" w14:textId="77777777" w:rsidR="00DB6318" w:rsidRPr="006D2C81" w:rsidRDefault="00DB6318" w:rsidP="00DB6318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CPMK 2</w:t>
            </w:r>
          </w:p>
        </w:tc>
        <w:tc>
          <w:tcPr>
            <w:tcW w:w="10734" w:type="dxa"/>
            <w:gridSpan w:val="6"/>
          </w:tcPr>
          <w:p w14:paraId="28951078" w14:textId="26EBA989" w:rsidR="00DB6318" w:rsidRPr="00DB6318" w:rsidRDefault="00DB6318" w:rsidP="00DB6318">
            <w:pPr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</w:pPr>
            <w:r w:rsidRPr="00DB6318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>M</w:t>
            </w:r>
            <w:r w:rsidR="00391522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>ahasiswa m</w:t>
            </w:r>
            <w:r w:rsidRPr="00DB6318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 xml:space="preserve">ampu menunjukkan nilai kepribadian luhur dan profesionalisme yang berlandaskan Pancasila </w:t>
            </w:r>
          </w:p>
        </w:tc>
      </w:tr>
      <w:tr w:rsidR="00DB6318" w:rsidRPr="006D2C81" w14:paraId="219D6006" w14:textId="77777777" w:rsidTr="00C07A07">
        <w:tc>
          <w:tcPr>
            <w:tcW w:w="1398" w:type="dxa"/>
            <w:vMerge/>
          </w:tcPr>
          <w:p w14:paraId="601963E7" w14:textId="77777777" w:rsidR="00DB6318" w:rsidRPr="006D2C81" w:rsidRDefault="00DB6318" w:rsidP="004A2594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Align w:val="center"/>
          </w:tcPr>
          <w:p w14:paraId="491A883B" w14:textId="77777777" w:rsidR="00DB6318" w:rsidRPr="00DB6318" w:rsidRDefault="00DB6318" w:rsidP="004A259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</w:pPr>
            <w:r w:rsidRPr="006D2C81"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 xml:space="preserve">CPMK </w:t>
            </w:r>
            <w:r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0734" w:type="dxa"/>
            <w:gridSpan w:val="6"/>
            <w:vAlign w:val="bottom"/>
          </w:tcPr>
          <w:p w14:paraId="19E92E2E" w14:textId="5ADE4FE6" w:rsidR="00DB6318" w:rsidRPr="004A2594" w:rsidRDefault="00FC1760" w:rsidP="004A2594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M</w:t>
            </w:r>
            <w:r w:rsidR="00391522">
              <w:rPr>
                <w:rFonts w:ascii="Calibri" w:hAnsi="Calibri" w:cs="Calibri"/>
                <w:sz w:val="20"/>
                <w:szCs w:val="20"/>
                <w:lang w:val="en-US"/>
              </w:rPr>
              <w:t>ahasiswa m</w:t>
            </w:r>
            <w:r w:rsidRPr="00FC1760">
              <w:rPr>
                <w:rFonts w:ascii="Calibri" w:hAnsi="Calibri" w:cs="Calibri"/>
                <w:sz w:val="20"/>
                <w:szCs w:val="20"/>
                <w:lang w:val="en-US"/>
              </w:rPr>
              <w:t xml:space="preserve">ampu melakukan perhitungan lalu lintas sebagai teknik analisis dasar perencanaan wilayah dan kota dengan logis dan kritis </w:t>
            </w:r>
          </w:p>
        </w:tc>
      </w:tr>
      <w:tr w:rsidR="004A2594" w:rsidRPr="006D2C81" w14:paraId="63BEADB4" w14:textId="77777777" w:rsidTr="00C07A07">
        <w:tc>
          <w:tcPr>
            <w:tcW w:w="1398" w:type="dxa"/>
            <w:vMerge/>
          </w:tcPr>
          <w:p w14:paraId="2D797A55" w14:textId="77777777" w:rsidR="004A2594" w:rsidRPr="006D2C81" w:rsidRDefault="004A2594" w:rsidP="004A2594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Align w:val="center"/>
          </w:tcPr>
          <w:p w14:paraId="2856D28A" w14:textId="77777777" w:rsidR="004A2594" w:rsidRPr="00DB6318" w:rsidRDefault="004A2594" w:rsidP="004A259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</w:pPr>
            <w:r w:rsidRPr="006D2C81"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 xml:space="preserve">CPMK </w:t>
            </w:r>
            <w:r w:rsidR="00DB6318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0734" w:type="dxa"/>
            <w:gridSpan w:val="6"/>
          </w:tcPr>
          <w:p w14:paraId="25D7D2CC" w14:textId="0B128ABE" w:rsidR="00391522" w:rsidRPr="00391522" w:rsidRDefault="00FC1760" w:rsidP="004A2594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M</w:t>
            </w:r>
            <w:r w:rsidR="00391522">
              <w:rPr>
                <w:rFonts w:ascii="Calibri" w:hAnsi="Calibri" w:cs="Calibri"/>
                <w:sz w:val="20"/>
                <w:szCs w:val="20"/>
                <w:lang w:val="en-US"/>
              </w:rPr>
              <w:t>ahasiswa m</w:t>
            </w:r>
            <w:r w:rsidRPr="00FC1760">
              <w:rPr>
                <w:rFonts w:ascii="Calibri" w:hAnsi="Calibri" w:cs="Calibri"/>
                <w:sz w:val="20"/>
                <w:szCs w:val="20"/>
                <w:lang w:val="en-US"/>
              </w:rPr>
              <w:t xml:space="preserve">ampu menghubungkan hasil perhitungan dengan lalu lintas sebagai dasar perencanaan wilayah dan kota dengan logis dan kritis </w:t>
            </w:r>
          </w:p>
        </w:tc>
      </w:tr>
      <w:tr w:rsidR="00F6455E" w:rsidRPr="006D2C81" w14:paraId="378B2B0B" w14:textId="77777777" w:rsidTr="00C07A07">
        <w:tc>
          <w:tcPr>
            <w:tcW w:w="1398" w:type="dxa"/>
            <w:vMerge/>
          </w:tcPr>
          <w:p w14:paraId="251ACB2D" w14:textId="77777777" w:rsidR="00F6455E" w:rsidRPr="006D2C81" w:rsidRDefault="00F6455E">
            <w:pPr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</w:p>
        </w:tc>
        <w:tc>
          <w:tcPr>
            <w:tcW w:w="12644" w:type="dxa"/>
            <w:gridSpan w:val="7"/>
            <w:shd w:val="clear" w:color="auto" w:fill="D9D9D9" w:themeFill="background1" w:themeFillShade="D9"/>
          </w:tcPr>
          <w:p w14:paraId="0FF14FB2" w14:textId="77777777" w:rsidR="00F6455E" w:rsidRPr="006D2C81" w:rsidRDefault="00F6455E">
            <w:pPr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Kemampuan akhir tiap tahapan belajar (Sub-CPMK)</w:t>
            </w:r>
          </w:p>
        </w:tc>
      </w:tr>
      <w:tr w:rsidR="004A2594" w:rsidRPr="006D2C81" w14:paraId="067EC9CD" w14:textId="77777777" w:rsidTr="00C07A07">
        <w:tc>
          <w:tcPr>
            <w:tcW w:w="1398" w:type="dxa"/>
            <w:vMerge/>
          </w:tcPr>
          <w:p w14:paraId="70FF147E" w14:textId="77777777" w:rsidR="004A2594" w:rsidRPr="006D2C81" w:rsidRDefault="004A2594" w:rsidP="004A2594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Align w:val="center"/>
          </w:tcPr>
          <w:p w14:paraId="04C21B44" w14:textId="77777777" w:rsidR="004A2594" w:rsidRPr="006D2C81" w:rsidRDefault="004A2594" w:rsidP="004A259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Sub-CPMK 1</w:t>
            </w:r>
          </w:p>
        </w:tc>
        <w:tc>
          <w:tcPr>
            <w:tcW w:w="10734" w:type="dxa"/>
            <w:gridSpan w:val="6"/>
            <w:vAlign w:val="bottom"/>
          </w:tcPr>
          <w:p w14:paraId="259CABFD" w14:textId="48B29261" w:rsidR="004A2594" w:rsidRPr="00FB4142" w:rsidRDefault="00FC1760" w:rsidP="004A2594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FC1760">
              <w:rPr>
                <w:rFonts w:ascii="Calibri" w:hAnsi="Calibri" w:cs="Calibri"/>
                <w:sz w:val="20"/>
                <w:szCs w:val="20"/>
                <w:lang w:val="id-ID"/>
              </w:rPr>
              <w:t>M</w:t>
            </w:r>
            <w:r w:rsidR="00391522">
              <w:rPr>
                <w:rFonts w:ascii="Calibri" w:hAnsi="Calibri" w:cs="Calibri"/>
                <w:sz w:val="20"/>
                <w:szCs w:val="20"/>
                <w:lang w:val="en-US"/>
              </w:rPr>
              <w:t>ahasiswa m</w:t>
            </w:r>
            <w:r w:rsidRPr="00FC1760">
              <w:rPr>
                <w:rFonts w:ascii="Calibri" w:hAnsi="Calibri" w:cs="Calibri"/>
                <w:sz w:val="20"/>
                <w:szCs w:val="20"/>
                <w:lang w:val="id-ID"/>
              </w:rPr>
              <w:t>ampu men</w:t>
            </w:r>
            <w:r w:rsidR="00391522">
              <w:rPr>
                <w:rFonts w:ascii="Calibri" w:hAnsi="Calibri" w:cs="Calibri"/>
                <w:sz w:val="20"/>
                <w:szCs w:val="20"/>
                <w:lang w:val="en-US"/>
              </w:rPr>
              <w:t>ganalisis</w:t>
            </w:r>
            <w:r w:rsidRPr="00FC1760">
              <w:rPr>
                <w:rFonts w:ascii="Calibri" w:hAnsi="Calibri" w:cs="Calibri"/>
                <w:sz w:val="20"/>
                <w:szCs w:val="20"/>
                <w:lang w:val="id-ID"/>
              </w:rPr>
              <w:t xml:space="preserve"> konsep dasar dan teori transportasi dan lalu lintas  yang relevan dengan perencanaan wilay</w:t>
            </w:r>
            <w:r>
              <w:rPr>
                <w:rFonts w:ascii="Calibri" w:hAnsi="Calibri" w:cs="Calibri"/>
                <w:sz w:val="20"/>
                <w:szCs w:val="20"/>
                <w:lang w:val="id-ID"/>
              </w:rPr>
              <w:t xml:space="preserve">ah dan kota </w:t>
            </w:r>
            <w:r>
              <w:rPr>
                <w:rFonts w:ascii="Calibri" w:hAnsi="Calibri" w:cs="Calibri"/>
                <w:sz w:val="20"/>
                <w:szCs w:val="20"/>
                <w:lang w:val="en-US"/>
              </w:rPr>
              <w:t>dengan menunjukkan sikap, moral, moral, dan etika</w:t>
            </w:r>
          </w:p>
        </w:tc>
      </w:tr>
      <w:tr w:rsidR="004A2594" w:rsidRPr="006D2C81" w14:paraId="13EE8793" w14:textId="77777777" w:rsidTr="00C07A07">
        <w:tc>
          <w:tcPr>
            <w:tcW w:w="1398" w:type="dxa"/>
            <w:vMerge/>
          </w:tcPr>
          <w:p w14:paraId="49107C7D" w14:textId="77777777" w:rsidR="004A2594" w:rsidRPr="006D2C81" w:rsidRDefault="004A2594" w:rsidP="004A2594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Align w:val="center"/>
          </w:tcPr>
          <w:p w14:paraId="18849809" w14:textId="77777777" w:rsidR="004A2594" w:rsidRPr="006D2C81" w:rsidRDefault="004A2594" w:rsidP="004A259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Sub-CPMK 2</w:t>
            </w:r>
          </w:p>
        </w:tc>
        <w:tc>
          <w:tcPr>
            <w:tcW w:w="10734" w:type="dxa"/>
            <w:gridSpan w:val="6"/>
            <w:vAlign w:val="bottom"/>
          </w:tcPr>
          <w:p w14:paraId="31C955D5" w14:textId="72A35A26" w:rsidR="00391522" w:rsidRPr="00391522" w:rsidRDefault="00FC1760" w:rsidP="004A2594">
            <w:pPr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</w:pPr>
            <w:r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>M</w:t>
            </w:r>
            <w:r w:rsidR="00391522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>ahasiswa m</w:t>
            </w:r>
            <w:r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>ampu membuat perhitungan dasar manajemen transportasi dalam konteks perencanaan wilayah dan kota</w:t>
            </w:r>
            <w:r w:rsidR="009D21C0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 xml:space="preserve"> dengan menunj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>ukkan sikap profesionalisme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 xml:space="preserve"> </w:t>
            </w:r>
          </w:p>
        </w:tc>
      </w:tr>
      <w:tr w:rsidR="004A2594" w:rsidRPr="006D2C81" w14:paraId="7712747F" w14:textId="77777777" w:rsidTr="00C07A07">
        <w:tc>
          <w:tcPr>
            <w:tcW w:w="1398" w:type="dxa"/>
            <w:vMerge/>
          </w:tcPr>
          <w:p w14:paraId="40D3D8E9" w14:textId="77777777" w:rsidR="004A2594" w:rsidRPr="006D2C81" w:rsidRDefault="004A2594" w:rsidP="004A2594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Align w:val="center"/>
          </w:tcPr>
          <w:p w14:paraId="1A353990" w14:textId="77777777" w:rsidR="004A2594" w:rsidRPr="006D2C81" w:rsidRDefault="004A2594" w:rsidP="004A259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Sub-CPMK 3</w:t>
            </w:r>
          </w:p>
        </w:tc>
        <w:tc>
          <w:tcPr>
            <w:tcW w:w="10734" w:type="dxa"/>
            <w:gridSpan w:val="6"/>
            <w:vAlign w:val="bottom"/>
          </w:tcPr>
          <w:p w14:paraId="06EE17C4" w14:textId="031846ED" w:rsidR="004A2594" w:rsidRPr="00FC1760" w:rsidRDefault="00FC1760" w:rsidP="004A2594">
            <w:pPr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</w:pPr>
            <w:r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>M</w:t>
            </w:r>
            <w:r w:rsidR="00391522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>ahasiswa m</w:t>
            </w:r>
            <w:r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 xml:space="preserve">ampu membuat perhitungan keselamatan lalu lintas dan jalan </w:t>
            </w:r>
            <w:r w:rsidRPr="0007024B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id-ID"/>
              </w:rPr>
              <w:t>(road safety),</w:t>
            </w:r>
            <w:r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 xml:space="preserve"> kapasitas dan perhitungan lalu lintas pada simpang (</w:t>
            </w:r>
            <w:r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>intersection)</w:t>
            </w:r>
            <w:r w:rsidR="009D21C0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 xml:space="preserve"> dengan menunjukkan sikap profesionalisme</w:t>
            </w:r>
            <w:r w:rsidR="009D21C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 xml:space="preserve"> </w:t>
            </w:r>
          </w:p>
        </w:tc>
      </w:tr>
      <w:tr w:rsidR="004A2594" w:rsidRPr="006D2C81" w14:paraId="66B3D438" w14:textId="77777777" w:rsidTr="00C07A07">
        <w:tc>
          <w:tcPr>
            <w:tcW w:w="1398" w:type="dxa"/>
            <w:vMerge/>
          </w:tcPr>
          <w:p w14:paraId="1A0C121E" w14:textId="77777777" w:rsidR="004A2594" w:rsidRPr="006D2C81" w:rsidRDefault="004A2594" w:rsidP="004A2594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Align w:val="center"/>
          </w:tcPr>
          <w:p w14:paraId="5C1FC49D" w14:textId="77777777" w:rsidR="004A2594" w:rsidRPr="006D2C81" w:rsidRDefault="004A2594" w:rsidP="004A259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Sub-CPMK 4</w:t>
            </w:r>
          </w:p>
        </w:tc>
        <w:tc>
          <w:tcPr>
            <w:tcW w:w="10734" w:type="dxa"/>
            <w:gridSpan w:val="6"/>
            <w:vAlign w:val="bottom"/>
          </w:tcPr>
          <w:p w14:paraId="49C6B252" w14:textId="55659FE1" w:rsidR="004A2594" w:rsidRPr="00FC1760" w:rsidRDefault="00FC1760" w:rsidP="004A2594">
            <w:pPr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</w:pPr>
            <w:r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>M</w:t>
            </w:r>
            <w:r w:rsidR="00391522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>ahasiswa m</w:t>
            </w:r>
            <w:r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>ampu membuat perhitungan analisis parkir dan pedestrian</w:t>
            </w:r>
            <w:r w:rsidR="009D21C0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 xml:space="preserve"> dengan menunjukkan sikap profesionalisme</w:t>
            </w:r>
            <w:r w:rsidR="009D21C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 xml:space="preserve"> </w:t>
            </w:r>
          </w:p>
        </w:tc>
      </w:tr>
      <w:tr w:rsidR="004A2594" w:rsidRPr="006D2C81" w14:paraId="34C4FE9D" w14:textId="77777777" w:rsidTr="00C07A07">
        <w:tc>
          <w:tcPr>
            <w:tcW w:w="1398" w:type="dxa"/>
            <w:vMerge/>
          </w:tcPr>
          <w:p w14:paraId="1BE15FC8" w14:textId="77777777" w:rsidR="004A2594" w:rsidRPr="006D2C81" w:rsidRDefault="004A2594" w:rsidP="004A2594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Align w:val="center"/>
          </w:tcPr>
          <w:p w14:paraId="302443AA" w14:textId="77777777" w:rsidR="004A2594" w:rsidRPr="006D2C81" w:rsidRDefault="004A2594" w:rsidP="004A2594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Sub-CPMK 5</w:t>
            </w:r>
          </w:p>
        </w:tc>
        <w:tc>
          <w:tcPr>
            <w:tcW w:w="10734" w:type="dxa"/>
            <w:gridSpan w:val="6"/>
            <w:vAlign w:val="bottom"/>
          </w:tcPr>
          <w:p w14:paraId="7A449996" w14:textId="071569C6" w:rsidR="004A2594" w:rsidRPr="00420726" w:rsidRDefault="00FC1760" w:rsidP="004A2594">
            <w:pPr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</w:pPr>
            <w:r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>M</w:t>
            </w:r>
            <w:r w:rsidR="00391522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>ahasiswa m</w:t>
            </w:r>
            <w:r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 xml:space="preserve">ampu menghubungkan hasil perhitungan lalu lintas dan keterkaitannya dengan isu-isu geometrik jalan, rambu lalu lintas, marka jalan, kelembagaan pengelolaan lalu lintas, sistem jalan tol jalan tol dalam konteks </w:t>
            </w:r>
            <w:r w:rsidR="00B2634B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>p</w:t>
            </w:r>
            <w:r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>erencanaan wilayah dan kota</w:t>
            </w:r>
            <w:r w:rsidR="009D21C0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 xml:space="preserve"> dengan menunjukkan </w:t>
            </w:r>
            <w:r w:rsidR="009D21C0">
              <w:rPr>
                <w:rFonts w:ascii="Calibri" w:hAnsi="Calibri" w:cs="Calibri"/>
                <w:sz w:val="20"/>
                <w:szCs w:val="20"/>
                <w:lang w:val="en-US"/>
              </w:rPr>
              <w:t>sikap, moral, etika, dan</w:t>
            </w:r>
            <w:r w:rsidR="009D21C0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 xml:space="preserve"> profesionalisme</w:t>
            </w:r>
            <w:r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 xml:space="preserve"> </w:t>
            </w:r>
          </w:p>
        </w:tc>
      </w:tr>
      <w:tr w:rsidR="00F6455E" w:rsidRPr="006D2C81" w14:paraId="184E95BD" w14:textId="77777777" w:rsidTr="00C07A07">
        <w:tc>
          <w:tcPr>
            <w:tcW w:w="1398" w:type="dxa"/>
            <w:vMerge w:val="restart"/>
          </w:tcPr>
          <w:p w14:paraId="04688EE7" w14:textId="77777777" w:rsidR="00F6455E" w:rsidRPr="006D2C81" w:rsidRDefault="00F6455E" w:rsidP="00200085">
            <w:pPr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</w:p>
        </w:tc>
        <w:tc>
          <w:tcPr>
            <w:tcW w:w="12644" w:type="dxa"/>
            <w:gridSpan w:val="7"/>
            <w:shd w:val="clear" w:color="auto" w:fill="D9D9D9" w:themeFill="background1" w:themeFillShade="D9"/>
            <w:vAlign w:val="center"/>
          </w:tcPr>
          <w:p w14:paraId="3A3EDA6F" w14:textId="77777777" w:rsidR="00F6455E" w:rsidRPr="006D2C81" w:rsidRDefault="00F6455E" w:rsidP="00200085">
            <w:pPr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Korelasi CPL terhadap Sub-CPMK</w:t>
            </w:r>
          </w:p>
        </w:tc>
      </w:tr>
      <w:tr w:rsidR="00B64882" w:rsidRPr="006D2C81" w14:paraId="7DA05616" w14:textId="77777777" w:rsidTr="00C07A07">
        <w:tc>
          <w:tcPr>
            <w:tcW w:w="1398" w:type="dxa"/>
            <w:vMerge/>
          </w:tcPr>
          <w:p w14:paraId="19D33D18" w14:textId="77777777" w:rsidR="00960BC2" w:rsidRPr="006D2C81" w:rsidRDefault="00960BC2">
            <w:pPr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</w:tcPr>
          <w:p w14:paraId="57DB757E" w14:textId="77777777" w:rsidR="00960BC2" w:rsidRPr="006D2C81" w:rsidRDefault="00960BC2">
            <w:pPr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</w:p>
        </w:tc>
        <w:tc>
          <w:tcPr>
            <w:tcW w:w="1708" w:type="dxa"/>
          </w:tcPr>
          <w:p w14:paraId="19375052" w14:textId="280C7B63" w:rsidR="00960BC2" w:rsidRPr="006D2C81" w:rsidRDefault="00960BC2" w:rsidP="00B93D83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CPMK 1</w:t>
            </w:r>
          </w:p>
        </w:tc>
        <w:tc>
          <w:tcPr>
            <w:tcW w:w="1734" w:type="dxa"/>
          </w:tcPr>
          <w:p w14:paraId="7A1122B1" w14:textId="1214ACBD" w:rsidR="00960BC2" w:rsidRPr="006D2C81" w:rsidRDefault="00960BC2" w:rsidP="00B93D83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CPMK 2</w:t>
            </w:r>
          </w:p>
        </w:tc>
        <w:tc>
          <w:tcPr>
            <w:tcW w:w="1968" w:type="dxa"/>
          </w:tcPr>
          <w:p w14:paraId="7E6CD662" w14:textId="6E25F915" w:rsidR="00960BC2" w:rsidRPr="006D2C81" w:rsidRDefault="00960BC2" w:rsidP="00B93D83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CPMK 3</w:t>
            </w:r>
          </w:p>
        </w:tc>
        <w:tc>
          <w:tcPr>
            <w:tcW w:w="2329" w:type="dxa"/>
          </w:tcPr>
          <w:p w14:paraId="306977FF" w14:textId="7BDAF4DD" w:rsidR="00960BC2" w:rsidRPr="006D2C81" w:rsidRDefault="00960BC2" w:rsidP="00B93D83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CPMK 4</w:t>
            </w:r>
          </w:p>
        </w:tc>
        <w:tc>
          <w:tcPr>
            <w:tcW w:w="1495" w:type="dxa"/>
          </w:tcPr>
          <w:p w14:paraId="592D37FE" w14:textId="52475393" w:rsidR="00960BC2" w:rsidRPr="006D2C81" w:rsidRDefault="00960BC2" w:rsidP="00B93D83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</w:p>
        </w:tc>
        <w:tc>
          <w:tcPr>
            <w:tcW w:w="1500" w:type="dxa"/>
            <w:vMerge w:val="restart"/>
          </w:tcPr>
          <w:p w14:paraId="36C9FA9E" w14:textId="77777777" w:rsidR="00960BC2" w:rsidRPr="006D2C81" w:rsidRDefault="00960BC2" w:rsidP="00B93D83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</w:p>
        </w:tc>
      </w:tr>
      <w:tr w:rsidR="00B64882" w:rsidRPr="006D2C81" w14:paraId="37567940" w14:textId="77777777" w:rsidTr="00C07A07">
        <w:tc>
          <w:tcPr>
            <w:tcW w:w="1398" w:type="dxa"/>
            <w:vMerge/>
          </w:tcPr>
          <w:p w14:paraId="0B139044" w14:textId="77777777" w:rsidR="00960BC2" w:rsidRPr="006D2C81" w:rsidRDefault="00960BC2" w:rsidP="00A7311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Align w:val="center"/>
          </w:tcPr>
          <w:p w14:paraId="0892475D" w14:textId="77777777" w:rsidR="00960BC2" w:rsidRPr="006D2C81" w:rsidRDefault="00960BC2" w:rsidP="00A7311F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CPL 1 (S1)</w:t>
            </w:r>
          </w:p>
        </w:tc>
        <w:tc>
          <w:tcPr>
            <w:tcW w:w="1708" w:type="dxa"/>
            <w:vAlign w:val="bottom"/>
          </w:tcPr>
          <w:p w14:paraId="6EC87946" w14:textId="77777777" w:rsidR="00960BC2" w:rsidRPr="00420726" w:rsidRDefault="00960BC2" w:rsidP="00A7311F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en-US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√</w:t>
            </w:r>
          </w:p>
        </w:tc>
        <w:tc>
          <w:tcPr>
            <w:tcW w:w="1734" w:type="dxa"/>
            <w:vAlign w:val="bottom"/>
          </w:tcPr>
          <w:p w14:paraId="1BE15F01" w14:textId="77777777" w:rsidR="00960BC2" w:rsidRPr="006D2C81" w:rsidRDefault="00960BC2" w:rsidP="00A7311F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968" w:type="dxa"/>
            <w:vAlign w:val="bottom"/>
          </w:tcPr>
          <w:p w14:paraId="3006647C" w14:textId="77777777" w:rsidR="00960BC2" w:rsidRPr="006D2C81" w:rsidRDefault="00960BC2" w:rsidP="00A7311F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2329" w:type="dxa"/>
            <w:vAlign w:val="bottom"/>
          </w:tcPr>
          <w:p w14:paraId="0049A897" w14:textId="77777777" w:rsidR="00960BC2" w:rsidRPr="006D2C81" w:rsidRDefault="00960BC2" w:rsidP="00A7311F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95" w:type="dxa"/>
            <w:vAlign w:val="bottom"/>
          </w:tcPr>
          <w:p w14:paraId="24D55D88" w14:textId="77777777" w:rsidR="00960BC2" w:rsidRPr="006D2C81" w:rsidRDefault="00960BC2" w:rsidP="00A7311F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500" w:type="dxa"/>
            <w:vMerge/>
            <w:vAlign w:val="bottom"/>
          </w:tcPr>
          <w:p w14:paraId="2871F87C" w14:textId="77777777" w:rsidR="00960BC2" w:rsidRPr="006D2C81" w:rsidRDefault="00960BC2" w:rsidP="00A7311F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id-ID"/>
              </w:rPr>
            </w:pPr>
          </w:p>
        </w:tc>
      </w:tr>
      <w:tr w:rsidR="00B64882" w:rsidRPr="006D2C81" w14:paraId="0E662C75" w14:textId="77777777" w:rsidTr="00C07A07">
        <w:tc>
          <w:tcPr>
            <w:tcW w:w="1398" w:type="dxa"/>
            <w:vMerge/>
          </w:tcPr>
          <w:p w14:paraId="0B765BAD" w14:textId="77777777" w:rsidR="00960BC2" w:rsidRPr="006D2C81" w:rsidRDefault="00960BC2" w:rsidP="0042072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Align w:val="center"/>
          </w:tcPr>
          <w:p w14:paraId="56A7C401" w14:textId="77777777" w:rsidR="00960BC2" w:rsidRPr="006D2C81" w:rsidRDefault="00960BC2" w:rsidP="0042072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CPL 2 (S2)</w:t>
            </w:r>
          </w:p>
        </w:tc>
        <w:tc>
          <w:tcPr>
            <w:tcW w:w="1708" w:type="dxa"/>
            <w:vAlign w:val="bottom"/>
          </w:tcPr>
          <w:p w14:paraId="7D173120" w14:textId="77777777" w:rsidR="00960BC2" w:rsidRPr="006D2C81" w:rsidRDefault="00960BC2" w:rsidP="00420726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734" w:type="dxa"/>
            <w:vAlign w:val="bottom"/>
          </w:tcPr>
          <w:p w14:paraId="7DC4A5DD" w14:textId="77777777" w:rsidR="00960BC2" w:rsidRPr="006D2C81" w:rsidRDefault="00960BC2" w:rsidP="00420726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id-ID"/>
              </w:rPr>
            </w:pPr>
            <w:r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√</w:t>
            </w:r>
          </w:p>
        </w:tc>
        <w:tc>
          <w:tcPr>
            <w:tcW w:w="1968" w:type="dxa"/>
          </w:tcPr>
          <w:p w14:paraId="7C1BF842" w14:textId="77777777" w:rsidR="00960BC2" w:rsidRDefault="00960BC2" w:rsidP="00420726">
            <w:pPr>
              <w:jc w:val="center"/>
            </w:pPr>
            <w:r w:rsidRPr="002374B8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√</w:t>
            </w:r>
          </w:p>
        </w:tc>
        <w:tc>
          <w:tcPr>
            <w:tcW w:w="2329" w:type="dxa"/>
          </w:tcPr>
          <w:p w14:paraId="580FE83F" w14:textId="77777777" w:rsidR="00960BC2" w:rsidRDefault="00960BC2" w:rsidP="00420726">
            <w:pPr>
              <w:jc w:val="center"/>
            </w:pPr>
            <w:r w:rsidRPr="002374B8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√</w:t>
            </w:r>
          </w:p>
        </w:tc>
        <w:tc>
          <w:tcPr>
            <w:tcW w:w="1495" w:type="dxa"/>
            <w:vAlign w:val="bottom"/>
          </w:tcPr>
          <w:p w14:paraId="754DA4DB" w14:textId="155E0014" w:rsidR="00960BC2" w:rsidRPr="006D2C81" w:rsidRDefault="00960BC2" w:rsidP="00420726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500" w:type="dxa"/>
            <w:vMerge/>
            <w:vAlign w:val="bottom"/>
          </w:tcPr>
          <w:p w14:paraId="3EBA5BF2" w14:textId="77777777" w:rsidR="00960BC2" w:rsidRPr="006D2C81" w:rsidRDefault="00960BC2" w:rsidP="00420726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id-ID"/>
              </w:rPr>
            </w:pPr>
          </w:p>
        </w:tc>
      </w:tr>
      <w:tr w:rsidR="00B64882" w:rsidRPr="006D2C81" w14:paraId="443C28C2" w14:textId="77777777" w:rsidTr="00C07A07">
        <w:tc>
          <w:tcPr>
            <w:tcW w:w="1398" w:type="dxa"/>
            <w:vMerge/>
          </w:tcPr>
          <w:p w14:paraId="00C43A4E" w14:textId="77777777" w:rsidR="00960BC2" w:rsidRPr="006D2C81" w:rsidRDefault="00960BC2" w:rsidP="0042072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Align w:val="center"/>
          </w:tcPr>
          <w:p w14:paraId="02FD85DA" w14:textId="77777777" w:rsidR="00960BC2" w:rsidRPr="006D2C81" w:rsidRDefault="00960BC2" w:rsidP="0042072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CPL 3 (P2)</w:t>
            </w:r>
          </w:p>
        </w:tc>
        <w:tc>
          <w:tcPr>
            <w:tcW w:w="1708" w:type="dxa"/>
          </w:tcPr>
          <w:p w14:paraId="5304A28F" w14:textId="77777777" w:rsidR="00960BC2" w:rsidRDefault="00960BC2" w:rsidP="00420726">
            <w:pPr>
              <w:jc w:val="center"/>
            </w:pPr>
            <w:r w:rsidRPr="00807A01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√</w:t>
            </w:r>
          </w:p>
        </w:tc>
        <w:tc>
          <w:tcPr>
            <w:tcW w:w="1734" w:type="dxa"/>
          </w:tcPr>
          <w:p w14:paraId="73DD2D49" w14:textId="77777777" w:rsidR="00960BC2" w:rsidRDefault="00650E0C" w:rsidP="00420726">
            <w:pPr>
              <w:jc w:val="center"/>
            </w:pPr>
            <w:r w:rsidRPr="00807A01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√</w:t>
            </w:r>
          </w:p>
        </w:tc>
        <w:tc>
          <w:tcPr>
            <w:tcW w:w="1968" w:type="dxa"/>
          </w:tcPr>
          <w:p w14:paraId="071F393E" w14:textId="77777777" w:rsidR="00960BC2" w:rsidRDefault="00960BC2" w:rsidP="00420726">
            <w:pPr>
              <w:jc w:val="center"/>
            </w:pPr>
            <w:r w:rsidRPr="00807A01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√</w:t>
            </w:r>
          </w:p>
        </w:tc>
        <w:tc>
          <w:tcPr>
            <w:tcW w:w="2329" w:type="dxa"/>
          </w:tcPr>
          <w:p w14:paraId="53E3AC68" w14:textId="77777777" w:rsidR="00960BC2" w:rsidRDefault="00960BC2" w:rsidP="00420726">
            <w:pPr>
              <w:jc w:val="center"/>
            </w:pPr>
            <w:r w:rsidRPr="00807A01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√</w:t>
            </w:r>
          </w:p>
        </w:tc>
        <w:tc>
          <w:tcPr>
            <w:tcW w:w="1495" w:type="dxa"/>
            <w:vAlign w:val="bottom"/>
          </w:tcPr>
          <w:p w14:paraId="6059E40D" w14:textId="5235B24A" w:rsidR="00960BC2" w:rsidRPr="006D2C81" w:rsidRDefault="00960BC2" w:rsidP="00420726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500" w:type="dxa"/>
            <w:vMerge/>
            <w:vAlign w:val="bottom"/>
          </w:tcPr>
          <w:p w14:paraId="738EB17E" w14:textId="77777777" w:rsidR="00960BC2" w:rsidRPr="006D2C81" w:rsidRDefault="00960BC2" w:rsidP="00420726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id-ID"/>
              </w:rPr>
            </w:pPr>
          </w:p>
        </w:tc>
      </w:tr>
      <w:tr w:rsidR="00B64882" w:rsidRPr="006D2C81" w14:paraId="05634929" w14:textId="77777777" w:rsidTr="00C07A07">
        <w:tc>
          <w:tcPr>
            <w:tcW w:w="1398" w:type="dxa"/>
            <w:vMerge/>
          </w:tcPr>
          <w:p w14:paraId="52F4693A" w14:textId="77777777" w:rsidR="00960BC2" w:rsidRPr="006D2C81" w:rsidRDefault="00960BC2" w:rsidP="0042072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Align w:val="center"/>
          </w:tcPr>
          <w:p w14:paraId="0575AC3E" w14:textId="77777777" w:rsidR="00960BC2" w:rsidRPr="006D2C81" w:rsidRDefault="00960BC2" w:rsidP="0042072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CPL 4 (KU</w:t>
            </w:r>
            <w:r w:rsidR="00FC1760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3</w:t>
            </w:r>
            <w:r w:rsidRPr="006D2C81"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)</w:t>
            </w:r>
          </w:p>
        </w:tc>
        <w:tc>
          <w:tcPr>
            <w:tcW w:w="1708" w:type="dxa"/>
          </w:tcPr>
          <w:p w14:paraId="0E5D75A8" w14:textId="77777777" w:rsidR="00960BC2" w:rsidRDefault="00960BC2" w:rsidP="00420726">
            <w:pPr>
              <w:jc w:val="center"/>
            </w:pPr>
          </w:p>
        </w:tc>
        <w:tc>
          <w:tcPr>
            <w:tcW w:w="1734" w:type="dxa"/>
          </w:tcPr>
          <w:p w14:paraId="32776B2D" w14:textId="77777777" w:rsidR="00960BC2" w:rsidRDefault="00960BC2" w:rsidP="00420726">
            <w:pPr>
              <w:jc w:val="center"/>
            </w:pPr>
            <w:r w:rsidRPr="00245CD9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√</w:t>
            </w:r>
          </w:p>
        </w:tc>
        <w:tc>
          <w:tcPr>
            <w:tcW w:w="1968" w:type="dxa"/>
          </w:tcPr>
          <w:p w14:paraId="2A575938" w14:textId="77777777" w:rsidR="00960BC2" w:rsidRDefault="00960BC2" w:rsidP="00420726">
            <w:pPr>
              <w:jc w:val="center"/>
            </w:pPr>
            <w:r w:rsidRPr="00245CD9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√</w:t>
            </w:r>
          </w:p>
        </w:tc>
        <w:tc>
          <w:tcPr>
            <w:tcW w:w="2329" w:type="dxa"/>
          </w:tcPr>
          <w:p w14:paraId="740671D6" w14:textId="77777777" w:rsidR="00960BC2" w:rsidRDefault="00960BC2" w:rsidP="00420726">
            <w:pPr>
              <w:jc w:val="center"/>
            </w:pPr>
            <w:r w:rsidRPr="00245CD9">
              <w:rPr>
                <w:rFonts w:ascii="Cambria" w:hAnsi="Cambria"/>
                <w:color w:val="000000"/>
                <w:sz w:val="22"/>
                <w:szCs w:val="22"/>
                <w:lang w:val="en-US"/>
              </w:rPr>
              <w:t>√</w:t>
            </w:r>
          </w:p>
        </w:tc>
        <w:tc>
          <w:tcPr>
            <w:tcW w:w="1495" w:type="dxa"/>
          </w:tcPr>
          <w:p w14:paraId="364A1D4C" w14:textId="7105B578" w:rsidR="00960BC2" w:rsidRDefault="00960BC2" w:rsidP="00420726">
            <w:pPr>
              <w:jc w:val="center"/>
            </w:pPr>
          </w:p>
        </w:tc>
        <w:tc>
          <w:tcPr>
            <w:tcW w:w="1500" w:type="dxa"/>
            <w:vMerge/>
            <w:vAlign w:val="bottom"/>
          </w:tcPr>
          <w:p w14:paraId="5452BE81" w14:textId="77777777" w:rsidR="00960BC2" w:rsidRPr="006D2C81" w:rsidRDefault="00960BC2" w:rsidP="00420726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id-ID"/>
              </w:rPr>
            </w:pPr>
          </w:p>
        </w:tc>
      </w:tr>
      <w:tr w:rsidR="00B64882" w:rsidRPr="006D2C81" w14:paraId="2F87D223" w14:textId="77777777" w:rsidTr="00C07A07">
        <w:tc>
          <w:tcPr>
            <w:tcW w:w="1398" w:type="dxa"/>
            <w:vMerge/>
          </w:tcPr>
          <w:p w14:paraId="4CFA6BC2" w14:textId="77777777" w:rsidR="00960BC2" w:rsidRPr="006D2C81" w:rsidRDefault="00960BC2" w:rsidP="0042072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Align w:val="center"/>
          </w:tcPr>
          <w:p w14:paraId="3E04BE5A" w14:textId="77777777" w:rsidR="00960BC2" w:rsidRPr="006D2C81" w:rsidRDefault="00960BC2" w:rsidP="00420726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CPL 5 (KK</w:t>
            </w:r>
            <w:r w:rsidR="00FC1760">
              <w:rPr>
                <w:rFonts w:ascii="Calibri" w:hAnsi="Calibri" w:cs="Calibri"/>
                <w:color w:val="000000"/>
                <w:sz w:val="20"/>
                <w:szCs w:val="20"/>
                <w:lang w:val="en-US"/>
              </w:rPr>
              <w:t>3</w:t>
            </w:r>
            <w:r w:rsidRPr="006D2C81">
              <w:rPr>
                <w:rFonts w:ascii="Calibri" w:hAnsi="Calibri" w:cs="Calibri"/>
                <w:color w:val="000000"/>
                <w:sz w:val="20"/>
                <w:szCs w:val="20"/>
                <w:lang w:val="id-ID"/>
              </w:rPr>
              <w:t>)</w:t>
            </w:r>
          </w:p>
        </w:tc>
        <w:tc>
          <w:tcPr>
            <w:tcW w:w="1708" w:type="dxa"/>
            <w:vAlign w:val="bottom"/>
          </w:tcPr>
          <w:p w14:paraId="57076A78" w14:textId="77777777" w:rsidR="00960BC2" w:rsidRPr="006D2C81" w:rsidRDefault="00960BC2" w:rsidP="00420726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734" w:type="dxa"/>
            <w:vAlign w:val="bottom"/>
          </w:tcPr>
          <w:p w14:paraId="528C6D63" w14:textId="77777777" w:rsidR="00960BC2" w:rsidRPr="006D2C81" w:rsidRDefault="00960BC2" w:rsidP="00420726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968" w:type="dxa"/>
            <w:vAlign w:val="bottom"/>
          </w:tcPr>
          <w:p w14:paraId="704D491A" w14:textId="77777777" w:rsidR="00960BC2" w:rsidRPr="006D2C81" w:rsidRDefault="00960BC2" w:rsidP="00420726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2329" w:type="dxa"/>
            <w:vAlign w:val="bottom"/>
          </w:tcPr>
          <w:p w14:paraId="5FFA57FD" w14:textId="77777777" w:rsidR="00960BC2" w:rsidRPr="006D2C81" w:rsidRDefault="00960BC2" w:rsidP="00420726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495" w:type="dxa"/>
            <w:vAlign w:val="bottom"/>
          </w:tcPr>
          <w:p w14:paraId="220E7455" w14:textId="030FAEB7" w:rsidR="00960BC2" w:rsidRPr="006D2C81" w:rsidRDefault="00960BC2" w:rsidP="00420726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id-ID"/>
              </w:rPr>
            </w:pPr>
          </w:p>
        </w:tc>
        <w:tc>
          <w:tcPr>
            <w:tcW w:w="1500" w:type="dxa"/>
            <w:vMerge/>
            <w:vAlign w:val="bottom"/>
          </w:tcPr>
          <w:p w14:paraId="1F91982E" w14:textId="77777777" w:rsidR="00960BC2" w:rsidRPr="006D2C81" w:rsidRDefault="00960BC2" w:rsidP="00420726">
            <w:pPr>
              <w:jc w:val="center"/>
              <w:rPr>
                <w:rFonts w:ascii="Cambria" w:hAnsi="Cambria"/>
                <w:color w:val="000000"/>
                <w:sz w:val="22"/>
                <w:szCs w:val="22"/>
                <w:lang w:val="id-ID"/>
              </w:rPr>
            </w:pPr>
          </w:p>
        </w:tc>
      </w:tr>
      <w:tr w:rsidR="00B93D83" w:rsidRPr="006D2C81" w14:paraId="5D4E757A" w14:textId="77777777" w:rsidTr="00C07A07">
        <w:tc>
          <w:tcPr>
            <w:tcW w:w="1398" w:type="dxa"/>
            <w:vAlign w:val="center"/>
          </w:tcPr>
          <w:p w14:paraId="08954FC0" w14:textId="77777777" w:rsidR="00B93D83" w:rsidRPr="006D2C81" w:rsidRDefault="00B93D83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Deskripsi Singkat MK</w:t>
            </w:r>
          </w:p>
        </w:tc>
        <w:tc>
          <w:tcPr>
            <w:tcW w:w="12644" w:type="dxa"/>
            <w:gridSpan w:val="7"/>
          </w:tcPr>
          <w:p w14:paraId="632133B7" w14:textId="77777777" w:rsidR="009D21C0" w:rsidRDefault="009D21C0" w:rsidP="00B93D83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Manajemen Transportasi adalah manajemen dan teknik operasional dalam transportasi serta perlalu-lintasan, dan pengembangan gagasan-gagasan tentang sistem transportasi dan perlalu-lintasan yang efektif dan efisien. Pada akhir perkuliahan, mahasiswa diharapkan mampu menghubungkan hasil perhitungan lalu lintas dan keterkaitannya dengan isu-isu geometrik jalan, rambu lalu lintas, marka jalan, kelembagaan pengelolaan alalu lintas, sistem jalan tol jalan tol dalam konteks konteks perencanaan wilayah dan kota</w:t>
            </w:r>
            <w:r>
              <w:rPr>
                <w:rFonts w:ascii="Calibri" w:hAnsi="Calibri" w:cs="Calibri"/>
                <w:sz w:val="20"/>
                <w:szCs w:val="20"/>
                <w:lang w:val="en-US"/>
              </w:rPr>
              <w:t>.</w:t>
            </w:r>
          </w:p>
          <w:p w14:paraId="0BC9F1D0" w14:textId="77777777" w:rsidR="004A2594" w:rsidRPr="00BB583C" w:rsidRDefault="004A2594" w:rsidP="00B93D83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4A2594">
              <w:rPr>
                <w:rFonts w:ascii="Calibri" w:hAnsi="Calibri" w:cs="Calibri"/>
                <w:sz w:val="20"/>
                <w:szCs w:val="20"/>
                <w:lang w:val="id-ID"/>
              </w:rPr>
              <w:t>Metode pembelajaran yang diterapkan</w:t>
            </w:r>
            <w:r w:rsidR="00BB583C">
              <w:rPr>
                <w:rFonts w:ascii="Calibri" w:hAnsi="Calibri" w:cs="Calibri"/>
                <w:sz w:val="20"/>
                <w:szCs w:val="20"/>
                <w:lang w:val="id-ID"/>
              </w:rPr>
              <w:t xml:space="preserve"> adalah </w:t>
            </w:r>
            <w:r w:rsidR="00650E0C">
              <w:rPr>
                <w:rFonts w:ascii="Calibri" w:hAnsi="Calibri" w:cs="Calibri"/>
                <w:sz w:val="20"/>
                <w:szCs w:val="20"/>
                <w:lang w:val="en-US"/>
              </w:rPr>
              <w:t xml:space="preserve">diskusi, </w:t>
            </w:r>
            <w:r w:rsidR="00BB583C" w:rsidRPr="007E7D6F">
              <w:rPr>
                <w:rFonts w:ascii="Calibri" w:hAnsi="Calibri" w:cs="Calibri"/>
                <w:i/>
                <w:sz w:val="20"/>
                <w:szCs w:val="20"/>
                <w:lang w:val="id-ID"/>
              </w:rPr>
              <w:t>small group discussion</w:t>
            </w:r>
            <w:r w:rsidR="004E068D">
              <w:rPr>
                <w:rFonts w:ascii="Calibri" w:hAnsi="Calibri" w:cs="Calibri"/>
                <w:i/>
                <w:sz w:val="20"/>
                <w:szCs w:val="20"/>
                <w:lang w:val="en-US"/>
              </w:rPr>
              <w:t xml:space="preserve"> (SGD)</w:t>
            </w:r>
            <w:r w:rsidR="007C15F0">
              <w:rPr>
                <w:rFonts w:ascii="Calibri" w:hAnsi="Calibri" w:cs="Calibri"/>
                <w:i/>
                <w:sz w:val="20"/>
                <w:szCs w:val="20"/>
                <w:lang w:val="en-US"/>
              </w:rPr>
              <w:t xml:space="preserve">, </w:t>
            </w:r>
            <w:r w:rsidR="007C15F0" w:rsidRPr="00B2634B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en-US"/>
              </w:rPr>
              <w:t>case based method,</w:t>
            </w:r>
            <w:r w:rsidR="00BB583C" w:rsidRPr="00B2634B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 xml:space="preserve"> dan </w:t>
            </w:r>
            <w:r w:rsidR="007C1BCC" w:rsidRPr="00B2634B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en-US"/>
              </w:rPr>
              <w:t>problem</w:t>
            </w:r>
            <w:r w:rsidR="00BB583C" w:rsidRPr="00B2634B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id-ID"/>
              </w:rPr>
              <w:t xml:space="preserve"> based method</w:t>
            </w:r>
          </w:p>
        </w:tc>
      </w:tr>
      <w:tr w:rsidR="00B93D83" w:rsidRPr="006D2C81" w14:paraId="2D8DFCA4" w14:textId="77777777" w:rsidTr="00C07A07">
        <w:tc>
          <w:tcPr>
            <w:tcW w:w="1398" w:type="dxa"/>
            <w:vAlign w:val="center"/>
          </w:tcPr>
          <w:p w14:paraId="25FDBD03" w14:textId="77777777" w:rsidR="00B93D83" w:rsidRPr="006D2C81" w:rsidRDefault="00B93D83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Bahan Kajian/Materi Pembelajaran</w:t>
            </w:r>
          </w:p>
        </w:tc>
        <w:tc>
          <w:tcPr>
            <w:tcW w:w="12644" w:type="dxa"/>
            <w:gridSpan w:val="7"/>
          </w:tcPr>
          <w:p w14:paraId="1248E0F4" w14:textId="77777777" w:rsidR="00B93D83" w:rsidRDefault="009D21C0" w:rsidP="00B93D83">
            <w:pPr>
              <w:pStyle w:val="ListParagraph"/>
              <w:numPr>
                <w:ilvl w:val="0"/>
                <w:numId w:val="1"/>
              </w:numPr>
              <w:ind w:left="456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Gambaran Umum dan Lingkup Manajemen Transportasi</w:t>
            </w:r>
          </w:p>
          <w:p w14:paraId="10EAA159" w14:textId="77777777" w:rsidR="009D21C0" w:rsidRDefault="009D21C0" w:rsidP="00B93D83">
            <w:pPr>
              <w:pStyle w:val="ListParagraph"/>
              <w:numPr>
                <w:ilvl w:val="0"/>
                <w:numId w:val="1"/>
              </w:numPr>
              <w:ind w:left="456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Pola Pergerakan dan Volume Lalu Lintas</w:t>
            </w:r>
          </w:p>
          <w:p w14:paraId="143C895C" w14:textId="77777777" w:rsidR="009D21C0" w:rsidRDefault="009D21C0" w:rsidP="00B93D83">
            <w:pPr>
              <w:pStyle w:val="ListParagraph"/>
              <w:numPr>
                <w:ilvl w:val="0"/>
                <w:numId w:val="1"/>
              </w:numPr>
              <w:ind w:left="456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 xml:space="preserve">Manual Kapasitas Jalan </w:t>
            </w:r>
            <w:r>
              <w:rPr>
                <w:rFonts w:ascii="Calibri" w:hAnsi="Calibri" w:cs="Calibri"/>
                <w:sz w:val="20"/>
                <w:szCs w:val="20"/>
                <w:lang w:val="id-ID"/>
              </w:rPr>
              <w:t>Indonesia</w:t>
            </w:r>
          </w:p>
          <w:p w14:paraId="716E4079" w14:textId="77777777" w:rsidR="009D21C0" w:rsidRDefault="009D21C0" w:rsidP="00B93D83">
            <w:pPr>
              <w:pStyle w:val="ListParagraph"/>
              <w:numPr>
                <w:ilvl w:val="0"/>
                <w:numId w:val="1"/>
              </w:numPr>
              <w:ind w:left="456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Kecepatan Lalu Lintas</w:t>
            </w:r>
          </w:p>
          <w:p w14:paraId="2DAC48AF" w14:textId="77777777" w:rsidR="009D21C0" w:rsidRDefault="009D21C0" w:rsidP="00B93D83">
            <w:pPr>
              <w:pStyle w:val="ListParagraph"/>
              <w:numPr>
                <w:ilvl w:val="0"/>
                <w:numId w:val="1"/>
              </w:numPr>
              <w:ind w:left="456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Keselamatan Lalu Lintas</w:t>
            </w:r>
          </w:p>
          <w:p w14:paraId="456D3C9D" w14:textId="77777777" w:rsidR="009D21C0" w:rsidRDefault="009D21C0" w:rsidP="00B93D83">
            <w:pPr>
              <w:pStyle w:val="ListParagraph"/>
              <w:numPr>
                <w:ilvl w:val="0"/>
                <w:numId w:val="1"/>
              </w:numPr>
              <w:ind w:left="456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Pengaturan Lalu Lintas Simpang</w:t>
            </w:r>
          </w:p>
          <w:p w14:paraId="0ABB211D" w14:textId="77777777" w:rsidR="009D21C0" w:rsidRDefault="009D21C0" w:rsidP="00B93D83">
            <w:pPr>
              <w:pStyle w:val="ListParagraph"/>
              <w:numPr>
                <w:ilvl w:val="0"/>
                <w:numId w:val="1"/>
              </w:numPr>
              <w:ind w:left="456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Manajemen Parkir</w:t>
            </w:r>
          </w:p>
          <w:p w14:paraId="47F2135A" w14:textId="77777777" w:rsidR="009D21C0" w:rsidRDefault="009D21C0" w:rsidP="00B93D83">
            <w:pPr>
              <w:pStyle w:val="ListParagraph"/>
              <w:numPr>
                <w:ilvl w:val="0"/>
                <w:numId w:val="1"/>
              </w:numPr>
              <w:ind w:left="456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Manajemen Pedestrian</w:t>
            </w:r>
          </w:p>
          <w:p w14:paraId="2CDD37EB" w14:textId="77777777" w:rsidR="009D21C0" w:rsidRDefault="009D21C0" w:rsidP="00B93D83">
            <w:pPr>
              <w:pStyle w:val="ListParagraph"/>
              <w:numPr>
                <w:ilvl w:val="0"/>
                <w:numId w:val="1"/>
              </w:numPr>
              <w:ind w:left="456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Geometrik Jalan</w:t>
            </w:r>
          </w:p>
          <w:p w14:paraId="3DB6EC24" w14:textId="77777777" w:rsidR="009D21C0" w:rsidRPr="006D2C81" w:rsidRDefault="009D21C0" w:rsidP="00B93D83">
            <w:pPr>
              <w:pStyle w:val="ListParagraph"/>
              <w:numPr>
                <w:ilvl w:val="0"/>
                <w:numId w:val="1"/>
              </w:numPr>
              <w:ind w:left="456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Pengelolaan Lalu Lintas</w:t>
            </w:r>
          </w:p>
        </w:tc>
      </w:tr>
      <w:tr w:rsidR="00B93D83" w:rsidRPr="006D2C81" w14:paraId="170A160E" w14:textId="77777777" w:rsidTr="00C07A07">
        <w:tc>
          <w:tcPr>
            <w:tcW w:w="1398" w:type="dxa"/>
            <w:vAlign w:val="center"/>
          </w:tcPr>
          <w:p w14:paraId="3B21F812" w14:textId="77777777" w:rsidR="00B93D83" w:rsidRPr="006D2C81" w:rsidRDefault="00B93D83" w:rsidP="00F6455E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Pustaka</w:t>
            </w:r>
          </w:p>
        </w:tc>
        <w:tc>
          <w:tcPr>
            <w:tcW w:w="12644" w:type="dxa"/>
            <w:gridSpan w:val="7"/>
          </w:tcPr>
          <w:p w14:paraId="213691DF" w14:textId="77777777" w:rsidR="00B93D83" w:rsidRPr="006D2C81" w:rsidRDefault="00B93D83" w:rsidP="00B93D83">
            <w:pPr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Utama:</w:t>
            </w:r>
          </w:p>
          <w:p w14:paraId="4586EEDB" w14:textId="77777777" w:rsidR="00B93D83" w:rsidRDefault="009D21C0" w:rsidP="004A2594">
            <w:pPr>
              <w:pStyle w:val="ListParagraph"/>
              <w:numPr>
                <w:ilvl w:val="0"/>
                <w:numId w:val="2"/>
              </w:numPr>
              <w:ind w:left="454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Hells, 1969. terjemahan Warpani. Rekayasa lalu lintas</w:t>
            </w:r>
          </w:p>
          <w:p w14:paraId="64860F0A" w14:textId="77777777" w:rsidR="009D21C0" w:rsidRDefault="009D21C0" w:rsidP="004A2594">
            <w:pPr>
              <w:pStyle w:val="ListParagraph"/>
              <w:numPr>
                <w:ilvl w:val="0"/>
                <w:numId w:val="2"/>
              </w:numPr>
              <w:ind w:left="454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Pignatoro, 1973. Traffic engineering</w:t>
            </w:r>
          </w:p>
          <w:p w14:paraId="05FBD76A" w14:textId="77777777" w:rsidR="009D21C0" w:rsidRDefault="009D21C0" w:rsidP="004A2594">
            <w:pPr>
              <w:pStyle w:val="ListParagraph"/>
              <w:numPr>
                <w:ilvl w:val="0"/>
                <w:numId w:val="2"/>
              </w:numPr>
              <w:ind w:left="454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Radnor J. et.al. Trasnportation engineering : planning and design.</w:t>
            </w:r>
          </w:p>
          <w:p w14:paraId="2983BCC0" w14:textId="77777777" w:rsidR="009D21C0" w:rsidRDefault="009D21C0" w:rsidP="004A2594">
            <w:pPr>
              <w:pStyle w:val="ListParagraph"/>
              <w:numPr>
                <w:ilvl w:val="0"/>
                <w:numId w:val="2"/>
              </w:numPr>
              <w:ind w:left="454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Simpson, Barry I Urban Public Transport Today, E &amp; FN Spon, London, 1994</w:t>
            </w:r>
          </w:p>
          <w:p w14:paraId="3DECD0EA" w14:textId="77777777" w:rsidR="009D21C0" w:rsidRDefault="009D21C0" w:rsidP="004A2594">
            <w:pPr>
              <w:pStyle w:val="ListParagraph"/>
              <w:numPr>
                <w:ilvl w:val="0"/>
                <w:numId w:val="2"/>
              </w:numPr>
              <w:ind w:left="454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lastRenderedPageBreak/>
              <w:t>Khisty, C. J and B. Kent Lall (1998), Transportation Engineering, Second Edition, Precentice-Hall International Inc, New Jersey</w:t>
            </w:r>
          </w:p>
          <w:p w14:paraId="41177F91" w14:textId="77777777" w:rsidR="009D21C0" w:rsidRPr="004A2594" w:rsidRDefault="009D21C0" w:rsidP="004A2594">
            <w:pPr>
              <w:pStyle w:val="ListParagraph"/>
              <w:numPr>
                <w:ilvl w:val="0"/>
                <w:numId w:val="2"/>
              </w:numPr>
              <w:ind w:left="454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Jaya, GN Purnama, 2017,  Manajemen Teknik Transportasi, UNPAK PRESS (anggota APPTI), ISBN: 978-602-60928-4-7,  Bogor, Jawa Barat, Indonesia</w:t>
            </w:r>
          </w:p>
          <w:p w14:paraId="3D85C05B" w14:textId="77777777" w:rsidR="00B93D83" w:rsidRPr="006D2C81" w:rsidRDefault="00B93D83" w:rsidP="00B93D83">
            <w:pPr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Pendukung:</w:t>
            </w:r>
          </w:p>
          <w:p w14:paraId="4F31455D" w14:textId="77777777" w:rsidR="004A2594" w:rsidRDefault="009D21C0" w:rsidP="00285174">
            <w:pPr>
              <w:pStyle w:val="ListParagraph"/>
              <w:numPr>
                <w:ilvl w:val="0"/>
                <w:numId w:val="2"/>
              </w:numPr>
              <w:ind w:left="450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Directorate General of Highways Ministry of Public Works (1997), Indonesian Highway Capacity Manual (IHCM).</w:t>
            </w:r>
          </w:p>
          <w:p w14:paraId="303EE69D" w14:textId="77777777" w:rsidR="009D21C0" w:rsidRDefault="009D21C0" w:rsidP="00285174">
            <w:pPr>
              <w:pStyle w:val="ListParagraph"/>
              <w:numPr>
                <w:ilvl w:val="0"/>
                <w:numId w:val="2"/>
              </w:numPr>
              <w:ind w:left="450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Directorate  General of Highways Ministry of Public Works (1997),  Standard Specification For Geometric Design of Urban Roads</w:t>
            </w:r>
          </w:p>
          <w:p w14:paraId="7821E91A" w14:textId="77777777" w:rsidR="009D21C0" w:rsidRDefault="009D21C0" w:rsidP="00285174">
            <w:pPr>
              <w:pStyle w:val="ListParagraph"/>
              <w:numPr>
                <w:ilvl w:val="0"/>
                <w:numId w:val="2"/>
              </w:numPr>
              <w:ind w:left="450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Undang Undang Republik Indonesia No. 38 Tahun 2004 tentang Jalan</w:t>
            </w:r>
          </w:p>
          <w:p w14:paraId="47F88301" w14:textId="77777777" w:rsidR="009D21C0" w:rsidRDefault="009D21C0" w:rsidP="00285174">
            <w:pPr>
              <w:pStyle w:val="ListParagraph"/>
              <w:numPr>
                <w:ilvl w:val="0"/>
                <w:numId w:val="2"/>
              </w:numPr>
              <w:ind w:left="450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Peraturan Pemerintah Republik Indonesia No. 15 Tahun 2005, tentang Jalan Tol</w:t>
            </w:r>
          </w:p>
          <w:p w14:paraId="23C6A13F" w14:textId="77777777" w:rsidR="009D21C0" w:rsidRDefault="009D21C0" w:rsidP="00285174">
            <w:pPr>
              <w:pStyle w:val="ListParagraph"/>
              <w:numPr>
                <w:ilvl w:val="0"/>
                <w:numId w:val="2"/>
              </w:numPr>
              <w:ind w:left="450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Peraturan Pemerintah Republik Indonesia No. 34 Tahun 2006, tentang Jalan</w:t>
            </w:r>
          </w:p>
          <w:p w14:paraId="1624A63C" w14:textId="77777777" w:rsidR="009D21C0" w:rsidRPr="006D2C81" w:rsidRDefault="009D21C0" w:rsidP="00285174">
            <w:pPr>
              <w:pStyle w:val="ListParagraph"/>
              <w:numPr>
                <w:ilvl w:val="0"/>
                <w:numId w:val="2"/>
              </w:numPr>
              <w:ind w:left="450"/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Undang Undang Republik Indonesia No. 22 Tahun 2009 tentang Lalu Lintas dan Angkutan Jalan</w:t>
            </w:r>
          </w:p>
        </w:tc>
      </w:tr>
      <w:tr w:rsidR="00B93D83" w:rsidRPr="006D2C81" w14:paraId="321F25AF" w14:textId="77777777" w:rsidTr="00C07A07">
        <w:tc>
          <w:tcPr>
            <w:tcW w:w="1398" w:type="dxa"/>
          </w:tcPr>
          <w:p w14:paraId="78FCCAC9" w14:textId="77777777" w:rsidR="00B93D83" w:rsidRPr="006D2C81" w:rsidRDefault="00F6455E" w:rsidP="00B93D83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lastRenderedPageBreak/>
              <w:t>Dosen P</w:t>
            </w:r>
            <w:r w:rsidR="00B93D83"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engampu</w:t>
            </w:r>
          </w:p>
        </w:tc>
        <w:tc>
          <w:tcPr>
            <w:tcW w:w="12644" w:type="dxa"/>
            <w:gridSpan w:val="7"/>
            <w:vAlign w:val="center"/>
          </w:tcPr>
          <w:p w14:paraId="14FC6799" w14:textId="77777777" w:rsidR="00B93D83" w:rsidRPr="006D2C81" w:rsidRDefault="009D21C0" w:rsidP="00F6455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Ir. Gde Ngurah Purnama Jaya, MT.</w:t>
            </w:r>
          </w:p>
        </w:tc>
      </w:tr>
      <w:tr w:rsidR="00B93D83" w:rsidRPr="006D2C81" w14:paraId="1E845551" w14:textId="77777777" w:rsidTr="00C07A07">
        <w:tc>
          <w:tcPr>
            <w:tcW w:w="1398" w:type="dxa"/>
          </w:tcPr>
          <w:p w14:paraId="6FF580E4" w14:textId="77777777" w:rsidR="00B93D83" w:rsidRPr="006D2C81" w:rsidRDefault="00F6455E" w:rsidP="00B93D83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Mata K</w:t>
            </w:r>
            <w:r w:rsidR="00B93D83"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uliah Syarat</w:t>
            </w:r>
          </w:p>
        </w:tc>
        <w:tc>
          <w:tcPr>
            <w:tcW w:w="12644" w:type="dxa"/>
            <w:gridSpan w:val="7"/>
            <w:vAlign w:val="center"/>
          </w:tcPr>
          <w:p w14:paraId="385E8E42" w14:textId="77777777" w:rsidR="00B93D83" w:rsidRPr="009D21C0" w:rsidRDefault="009D21C0" w:rsidP="00F6455E">
            <w:pPr>
              <w:rPr>
                <w:rFonts w:ascii="Calibri" w:hAnsi="Calibri" w:cs="Calibri"/>
                <w:sz w:val="20"/>
                <w:szCs w:val="20"/>
                <w:lang w:val="en-US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Perencanaan Transportasi</w:t>
            </w:r>
          </w:p>
        </w:tc>
      </w:tr>
      <w:tr w:rsidR="00B64882" w:rsidRPr="006D2C81" w14:paraId="5DA8790D" w14:textId="77777777" w:rsidTr="00C07A07">
        <w:tc>
          <w:tcPr>
            <w:tcW w:w="1398" w:type="dxa"/>
            <w:vMerge w:val="restart"/>
            <w:shd w:val="clear" w:color="auto" w:fill="D9D9D9" w:themeFill="background1" w:themeFillShade="D9"/>
            <w:vAlign w:val="center"/>
          </w:tcPr>
          <w:p w14:paraId="55C9C803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color w:val="000000"/>
                <w:sz w:val="20"/>
                <w:szCs w:val="20"/>
                <w:lang w:val="id-ID"/>
              </w:rPr>
              <w:t>Mg ke-</w:t>
            </w:r>
          </w:p>
        </w:tc>
        <w:tc>
          <w:tcPr>
            <w:tcW w:w="1910" w:type="dxa"/>
            <w:vMerge w:val="restart"/>
            <w:shd w:val="clear" w:color="auto" w:fill="D9D9D9" w:themeFill="background1" w:themeFillShade="D9"/>
            <w:vAlign w:val="center"/>
          </w:tcPr>
          <w:p w14:paraId="390AEEC9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color w:val="000000"/>
                <w:sz w:val="20"/>
                <w:szCs w:val="20"/>
                <w:lang w:val="id-ID"/>
              </w:rPr>
              <w:t>Kemampuan Akhir tiap tahapan belajar (Sub-CPMK)</w:t>
            </w:r>
          </w:p>
        </w:tc>
        <w:tc>
          <w:tcPr>
            <w:tcW w:w="3442" w:type="dxa"/>
            <w:gridSpan w:val="2"/>
            <w:shd w:val="clear" w:color="auto" w:fill="D9D9D9" w:themeFill="background1" w:themeFillShade="D9"/>
            <w:vAlign w:val="center"/>
          </w:tcPr>
          <w:p w14:paraId="73776ABC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Penilaian</w:t>
            </w:r>
          </w:p>
        </w:tc>
        <w:tc>
          <w:tcPr>
            <w:tcW w:w="4297" w:type="dxa"/>
            <w:gridSpan w:val="2"/>
            <w:shd w:val="clear" w:color="auto" w:fill="D9D9D9" w:themeFill="background1" w:themeFillShade="D9"/>
            <w:vAlign w:val="center"/>
          </w:tcPr>
          <w:p w14:paraId="4746A6B5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Bentuk Pembelajaran, Metode Pembelajaran, Penugasan Mahasiswa [Estimasi Waktu]</w:t>
            </w:r>
          </w:p>
        </w:tc>
        <w:tc>
          <w:tcPr>
            <w:tcW w:w="1495" w:type="dxa"/>
            <w:shd w:val="clear" w:color="auto" w:fill="D9D9D9" w:themeFill="background1" w:themeFillShade="D9"/>
            <w:vAlign w:val="center"/>
          </w:tcPr>
          <w:p w14:paraId="7C7643B1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Materi Pembelajaran [Pustaka]</w:t>
            </w:r>
          </w:p>
        </w:tc>
        <w:tc>
          <w:tcPr>
            <w:tcW w:w="1500" w:type="dxa"/>
            <w:shd w:val="clear" w:color="auto" w:fill="D9D9D9" w:themeFill="background1" w:themeFillShade="D9"/>
            <w:vAlign w:val="center"/>
          </w:tcPr>
          <w:p w14:paraId="600FEA9D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Bobot Penilaian (%)</w:t>
            </w:r>
          </w:p>
        </w:tc>
      </w:tr>
      <w:tr w:rsidR="00B64882" w:rsidRPr="006D2C81" w14:paraId="21D008C6" w14:textId="77777777" w:rsidTr="00C07A07">
        <w:tc>
          <w:tcPr>
            <w:tcW w:w="1398" w:type="dxa"/>
            <w:vMerge/>
            <w:shd w:val="clear" w:color="auto" w:fill="D9D9D9" w:themeFill="background1" w:themeFillShade="D9"/>
            <w:vAlign w:val="center"/>
          </w:tcPr>
          <w:p w14:paraId="2338D6C5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Merge/>
            <w:shd w:val="clear" w:color="auto" w:fill="D9D9D9" w:themeFill="background1" w:themeFillShade="D9"/>
            <w:vAlign w:val="center"/>
          </w:tcPr>
          <w:p w14:paraId="5693FE62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708" w:type="dxa"/>
            <w:shd w:val="clear" w:color="auto" w:fill="D9D9D9" w:themeFill="background1" w:themeFillShade="D9"/>
            <w:vAlign w:val="center"/>
          </w:tcPr>
          <w:p w14:paraId="0692E5FF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Indikator</w:t>
            </w:r>
          </w:p>
        </w:tc>
        <w:tc>
          <w:tcPr>
            <w:tcW w:w="1734" w:type="dxa"/>
            <w:shd w:val="clear" w:color="auto" w:fill="D9D9D9" w:themeFill="background1" w:themeFillShade="D9"/>
            <w:vAlign w:val="center"/>
          </w:tcPr>
          <w:p w14:paraId="4C8E2CCC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Kriteria &amp; Bentuk</w:t>
            </w:r>
          </w:p>
        </w:tc>
        <w:tc>
          <w:tcPr>
            <w:tcW w:w="1968" w:type="dxa"/>
            <w:shd w:val="clear" w:color="auto" w:fill="D9D9D9" w:themeFill="background1" w:themeFillShade="D9"/>
            <w:vAlign w:val="center"/>
          </w:tcPr>
          <w:p w14:paraId="05595AB1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Luring (</w:t>
            </w:r>
            <w:r w:rsidRPr="006D2C81">
              <w:rPr>
                <w:rFonts w:ascii="Calibri" w:hAnsi="Calibri" w:cs="Calibri"/>
                <w:b/>
                <w:i/>
                <w:sz w:val="20"/>
                <w:szCs w:val="20"/>
                <w:lang w:val="id-ID"/>
              </w:rPr>
              <w:t>offline</w:t>
            </w: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)</w:t>
            </w:r>
          </w:p>
        </w:tc>
        <w:tc>
          <w:tcPr>
            <w:tcW w:w="2329" w:type="dxa"/>
            <w:shd w:val="clear" w:color="auto" w:fill="D9D9D9" w:themeFill="background1" w:themeFillShade="D9"/>
            <w:vAlign w:val="center"/>
          </w:tcPr>
          <w:p w14:paraId="4FF8DDD7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Daring (</w:t>
            </w:r>
            <w:r w:rsidRPr="006D2C81">
              <w:rPr>
                <w:rFonts w:ascii="Calibri" w:hAnsi="Calibri" w:cs="Calibri"/>
                <w:b/>
                <w:i/>
                <w:sz w:val="20"/>
                <w:szCs w:val="20"/>
                <w:lang w:val="id-ID"/>
              </w:rPr>
              <w:t>online</w:t>
            </w: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)</w:t>
            </w:r>
          </w:p>
        </w:tc>
        <w:tc>
          <w:tcPr>
            <w:tcW w:w="1495" w:type="dxa"/>
            <w:shd w:val="clear" w:color="auto" w:fill="D9D9D9" w:themeFill="background1" w:themeFillShade="D9"/>
            <w:vAlign w:val="center"/>
          </w:tcPr>
          <w:p w14:paraId="19635B06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</w:p>
        </w:tc>
        <w:tc>
          <w:tcPr>
            <w:tcW w:w="1500" w:type="dxa"/>
            <w:shd w:val="clear" w:color="auto" w:fill="D9D9D9" w:themeFill="background1" w:themeFillShade="D9"/>
            <w:vAlign w:val="center"/>
          </w:tcPr>
          <w:p w14:paraId="13A7A776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</w:p>
        </w:tc>
      </w:tr>
      <w:tr w:rsidR="00B64882" w:rsidRPr="006D2C81" w14:paraId="5D55AFD9" w14:textId="77777777" w:rsidTr="00C07A07">
        <w:tc>
          <w:tcPr>
            <w:tcW w:w="1398" w:type="dxa"/>
            <w:shd w:val="clear" w:color="auto" w:fill="D9D9D9" w:themeFill="background1" w:themeFillShade="D9"/>
            <w:vAlign w:val="center"/>
          </w:tcPr>
          <w:p w14:paraId="44ED6288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color w:val="000000"/>
                <w:sz w:val="20"/>
                <w:szCs w:val="20"/>
                <w:lang w:val="id-ID"/>
              </w:rPr>
              <w:t>(1)</w:t>
            </w:r>
          </w:p>
        </w:tc>
        <w:tc>
          <w:tcPr>
            <w:tcW w:w="1910" w:type="dxa"/>
            <w:shd w:val="clear" w:color="auto" w:fill="D9D9D9" w:themeFill="background1" w:themeFillShade="D9"/>
            <w:vAlign w:val="center"/>
          </w:tcPr>
          <w:p w14:paraId="61E9C3A3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color w:val="000000"/>
                <w:sz w:val="20"/>
                <w:szCs w:val="20"/>
                <w:lang w:val="id-ID"/>
              </w:rPr>
              <w:t>(2)</w:t>
            </w:r>
          </w:p>
        </w:tc>
        <w:tc>
          <w:tcPr>
            <w:tcW w:w="1708" w:type="dxa"/>
            <w:shd w:val="clear" w:color="auto" w:fill="D9D9D9" w:themeFill="background1" w:themeFillShade="D9"/>
            <w:vAlign w:val="center"/>
          </w:tcPr>
          <w:p w14:paraId="600321F3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(3)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3A4A08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(4)</w:t>
            </w:r>
          </w:p>
        </w:tc>
        <w:tc>
          <w:tcPr>
            <w:tcW w:w="1968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36FE2F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(5)</w:t>
            </w:r>
          </w:p>
        </w:tc>
        <w:tc>
          <w:tcPr>
            <w:tcW w:w="2329" w:type="dxa"/>
            <w:shd w:val="clear" w:color="auto" w:fill="D9D9D9" w:themeFill="background1" w:themeFillShade="D9"/>
            <w:vAlign w:val="center"/>
          </w:tcPr>
          <w:p w14:paraId="3EC20C7E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(6)</w:t>
            </w:r>
          </w:p>
        </w:tc>
        <w:tc>
          <w:tcPr>
            <w:tcW w:w="1495" w:type="dxa"/>
            <w:shd w:val="clear" w:color="auto" w:fill="D9D9D9" w:themeFill="background1" w:themeFillShade="D9"/>
            <w:vAlign w:val="center"/>
          </w:tcPr>
          <w:p w14:paraId="35661930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(7)</w:t>
            </w:r>
          </w:p>
        </w:tc>
        <w:tc>
          <w:tcPr>
            <w:tcW w:w="1500" w:type="dxa"/>
            <w:shd w:val="clear" w:color="auto" w:fill="D9D9D9" w:themeFill="background1" w:themeFillShade="D9"/>
            <w:vAlign w:val="center"/>
          </w:tcPr>
          <w:p w14:paraId="28E110FE" w14:textId="77777777" w:rsidR="00A7311F" w:rsidRPr="006D2C81" w:rsidRDefault="00A7311F" w:rsidP="00A7311F">
            <w:pPr>
              <w:jc w:val="center"/>
              <w:rPr>
                <w:rFonts w:ascii="Calibri" w:hAnsi="Calibri" w:cs="Calibri"/>
                <w:b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 w:cs="Calibri"/>
                <w:b/>
                <w:sz w:val="20"/>
                <w:szCs w:val="20"/>
                <w:lang w:val="id-ID"/>
              </w:rPr>
              <w:t>(8)</w:t>
            </w:r>
          </w:p>
        </w:tc>
      </w:tr>
      <w:tr w:rsidR="00B64882" w:rsidRPr="006D2C81" w14:paraId="463945A2" w14:textId="77777777" w:rsidTr="00C07A07">
        <w:tc>
          <w:tcPr>
            <w:tcW w:w="1398" w:type="dxa"/>
            <w:vMerge w:val="restart"/>
          </w:tcPr>
          <w:p w14:paraId="3B47EDED" w14:textId="77777777" w:rsidR="000C060E" w:rsidRPr="006D2C81" w:rsidRDefault="000C060E" w:rsidP="000C060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/>
                <w:color w:val="000000"/>
                <w:sz w:val="20"/>
                <w:szCs w:val="20"/>
                <w:lang w:val="id-ID"/>
              </w:rPr>
              <w:t>1,2</w:t>
            </w:r>
          </w:p>
        </w:tc>
        <w:tc>
          <w:tcPr>
            <w:tcW w:w="1910" w:type="dxa"/>
            <w:vMerge w:val="restart"/>
          </w:tcPr>
          <w:p w14:paraId="517F6B9F" w14:textId="3EA9BA9F" w:rsidR="000C060E" w:rsidRPr="000C060E" w:rsidRDefault="009D21C0" w:rsidP="000C060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  <w:lang w:val="en-US"/>
              </w:rPr>
              <w:t>Sub C</w:t>
            </w:r>
            <w:r w:rsidR="00285174">
              <w:rPr>
                <w:rFonts w:ascii="Calibri" w:hAnsi="Calibri" w:cs="Calibri"/>
                <w:sz w:val="20"/>
                <w:szCs w:val="20"/>
                <w:lang w:val="en-US"/>
              </w:rPr>
              <w:t>P</w:t>
            </w:r>
            <w:r>
              <w:rPr>
                <w:rFonts w:ascii="Calibri" w:hAnsi="Calibri" w:cs="Calibri"/>
                <w:sz w:val="20"/>
                <w:szCs w:val="20"/>
                <w:lang w:val="en-US"/>
              </w:rPr>
              <w:t>M</w:t>
            </w:r>
            <w:r w:rsidR="00285174">
              <w:rPr>
                <w:rFonts w:ascii="Calibri" w:hAnsi="Calibri" w:cs="Calibri"/>
                <w:sz w:val="20"/>
                <w:szCs w:val="20"/>
                <w:lang w:val="en-US"/>
              </w:rPr>
              <w:t xml:space="preserve">K-1: </w:t>
            </w:r>
            <w:r w:rsidR="00391522" w:rsidRPr="00FC1760">
              <w:rPr>
                <w:rFonts w:ascii="Calibri" w:hAnsi="Calibri" w:cs="Calibri"/>
                <w:sz w:val="20"/>
                <w:szCs w:val="20"/>
                <w:lang w:val="id-ID"/>
              </w:rPr>
              <w:t>M</w:t>
            </w:r>
            <w:r w:rsidR="00391522">
              <w:rPr>
                <w:rFonts w:ascii="Calibri" w:hAnsi="Calibri" w:cs="Calibri"/>
                <w:sz w:val="20"/>
                <w:szCs w:val="20"/>
                <w:lang w:val="en-US"/>
              </w:rPr>
              <w:t>ahasiswa m</w:t>
            </w:r>
            <w:r w:rsidR="00391522" w:rsidRPr="00FC1760">
              <w:rPr>
                <w:rFonts w:ascii="Calibri" w:hAnsi="Calibri" w:cs="Calibri"/>
                <w:sz w:val="20"/>
                <w:szCs w:val="20"/>
                <w:lang w:val="id-ID"/>
              </w:rPr>
              <w:t>ampu men</w:t>
            </w:r>
            <w:r w:rsidR="00391522">
              <w:rPr>
                <w:rFonts w:ascii="Calibri" w:hAnsi="Calibri" w:cs="Calibri"/>
                <w:sz w:val="20"/>
                <w:szCs w:val="20"/>
                <w:lang w:val="en-US"/>
              </w:rPr>
              <w:t>ganalisis</w:t>
            </w:r>
            <w:r w:rsidR="00391522" w:rsidRPr="00FC1760">
              <w:rPr>
                <w:rFonts w:ascii="Calibri" w:hAnsi="Calibri" w:cs="Calibri"/>
                <w:sz w:val="20"/>
                <w:szCs w:val="20"/>
                <w:lang w:val="id-ID"/>
              </w:rPr>
              <w:t xml:space="preserve"> konsep dasar dan teori transportasi dan lalu lintas  yang relevan dengan perencanaan wilay</w:t>
            </w:r>
            <w:r w:rsidR="00391522">
              <w:rPr>
                <w:rFonts w:ascii="Calibri" w:hAnsi="Calibri" w:cs="Calibri"/>
                <w:sz w:val="20"/>
                <w:szCs w:val="20"/>
                <w:lang w:val="id-ID"/>
              </w:rPr>
              <w:t xml:space="preserve">ah dan kota </w:t>
            </w:r>
            <w:r w:rsidR="00391522">
              <w:rPr>
                <w:rFonts w:ascii="Calibri" w:hAnsi="Calibri" w:cs="Calibri"/>
                <w:sz w:val="20"/>
                <w:szCs w:val="20"/>
                <w:lang w:val="en-US"/>
              </w:rPr>
              <w:t>dengan menunjukkan sikap, moral, moral, dan etika</w:t>
            </w:r>
          </w:p>
        </w:tc>
        <w:tc>
          <w:tcPr>
            <w:tcW w:w="1708" w:type="dxa"/>
          </w:tcPr>
          <w:p w14:paraId="20509A64" w14:textId="77777777" w:rsidR="000C060E" w:rsidRPr="000C060E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C060E">
              <w:rPr>
                <w:rFonts w:ascii="Calibri" w:hAnsi="Calibri"/>
                <w:color w:val="000000"/>
                <w:sz w:val="20"/>
                <w:szCs w:val="20"/>
              </w:rPr>
              <w:t xml:space="preserve">1.1 Ketepatan menjelaskan </w:t>
            </w:r>
            <w:r w:rsidR="009D21C0" w:rsidRPr="009D21C0">
              <w:rPr>
                <w:rFonts w:ascii="Calibri" w:hAnsi="Calibri"/>
                <w:color w:val="000000"/>
                <w:sz w:val="20"/>
                <w:szCs w:val="20"/>
              </w:rPr>
              <w:t>pengertian dan ruang lingkup ilmu Manajemen Transportasi</w:t>
            </w:r>
          </w:p>
        </w:tc>
        <w:tc>
          <w:tcPr>
            <w:tcW w:w="1734" w:type="dxa"/>
            <w:tcBorders>
              <w:bottom w:val="nil"/>
            </w:tcBorders>
          </w:tcPr>
          <w:p w14:paraId="4F3FA9D2" w14:textId="77777777" w:rsidR="000C060E" w:rsidRPr="000C060E" w:rsidRDefault="000C060E" w:rsidP="000C060E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0C060E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Kriteria: </w:t>
            </w:r>
            <w:r w:rsidRPr="000C060E">
              <w:rPr>
                <w:rFonts w:ascii="Calibri" w:hAnsi="Calibri"/>
                <w:color w:val="000000"/>
                <w:sz w:val="20"/>
                <w:szCs w:val="20"/>
              </w:rPr>
              <w:t>rubrik deskriptif</w:t>
            </w:r>
          </w:p>
        </w:tc>
        <w:tc>
          <w:tcPr>
            <w:tcW w:w="1968" w:type="dxa"/>
            <w:tcBorders>
              <w:bottom w:val="nil"/>
            </w:tcBorders>
          </w:tcPr>
          <w:p w14:paraId="5862BFAB" w14:textId="5EF547C0" w:rsidR="000C060E" w:rsidRPr="000C060E" w:rsidRDefault="00391522" w:rsidP="000C060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39152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diskusi, tanya jawab, presentasi</w:t>
            </w:r>
            <w:r w:rsidR="00FF1366">
              <w:rPr>
                <w:rFonts w:ascii="Calibri" w:hAnsi="Calibri"/>
                <w:color w:val="000000"/>
                <w:sz w:val="20"/>
                <w:szCs w:val="20"/>
              </w:rPr>
              <w:t xml:space="preserve"> [PB: 2 x (3</w:t>
            </w:r>
            <w:r w:rsidR="000C060E" w:rsidRPr="000C060E">
              <w:rPr>
                <w:rFonts w:ascii="Calibri" w:hAnsi="Calibri"/>
                <w:color w:val="000000"/>
                <w:sz w:val="20"/>
                <w:szCs w:val="20"/>
              </w:rPr>
              <w:t>x50")]</w:t>
            </w:r>
          </w:p>
        </w:tc>
        <w:tc>
          <w:tcPr>
            <w:tcW w:w="2329" w:type="dxa"/>
            <w:vMerge w:val="restart"/>
          </w:tcPr>
          <w:p w14:paraId="5F5FEFEA" w14:textId="77777777" w:rsidR="009D21C0" w:rsidRDefault="009D21C0" w:rsidP="000C060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 xml:space="preserve">elearning: </w:t>
            </w:r>
            <w:hyperlink r:id="rId8" w:history="1">
              <w:r w:rsidRPr="00EC5562">
                <w:rPr>
                  <w:rStyle w:val="Hyperlink"/>
                  <w:rFonts w:ascii="Calibri" w:hAnsi="Calibri" w:cs="Calibri"/>
                  <w:sz w:val="20"/>
                  <w:szCs w:val="20"/>
                  <w:lang w:val="id-ID"/>
                </w:rPr>
                <w:t>https://lms.unpak.ac.id/</w:t>
              </w:r>
            </w:hyperlink>
          </w:p>
          <w:p w14:paraId="7E83DA51" w14:textId="77777777" w:rsidR="000C060E" w:rsidRPr="006D2C81" w:rsidRDefault="009D21C0" w:rsidP="000C060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9D21C0">
              <w:rPr>
                <w:rFonts w:ascii="Calibri" w:hAnsi="Calibri" w:cs="Calibri"/>
                <w:sz w:val="20"/>
                <w:szCs w:val="20"/>
                <w:lang w:val="id-ID"/>
              </w:rPr>
              <w:t>course/view.php?id=6699</w:t>
            </w:r>
          </w:p>
        </w:tc>
        <w:tc>
          <w:tcPr>
            <w:tcW w:w="1495" w:type="dxa"/>
            <w:vMerge w:val="restart"/>
          </w:tcPr>
          <w:p w14:paraId="235B4E5D" w14:textId="77777777" w:rsidR="000C060E" w:rsidRPr="000C060E" w:rsidRDefault="009D21C0" w:rsidP="000C060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9D21C0">
              <w:rPr>
                <w:rFonts w:ascii="Calibri" w:hAnsi="Calibri"/>
                <w:color w:val="000000"/>
                <w:sz w:val="20"/>
                <w:szCs w:val="20"/>
              </w:rPr>
              <w:t>Pengertian dan Ruang Lingkup Ilmu Manajemen Transport dalam Perencanaan Wilayah dan Kota [1] [3]</w:t>
            </w:r>
          </w:p>
        </w:tc>
        <w:tc>
          <w:tcPr>
            <w:tcW w:w="1500" w:type="dxa"/>
            <w:vMerge w:val="restart"/>
          </w:tcPr>
          <w:p w14:paraId="00D9FFDC" w14:textId="21036406" w:rsidR="000C060E" w:rsidRPr="006D2C81" w:rsidRDefault="00391522" w:rsidP="000C060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val="id-ID"/>
              </w:rPr>
              <w:t>10</w:t>
            </w:r>
            <w:r w:rsidR="000C060E" w:rsidRPr="006D2C81">
              <w:rPr>
                <w:rFonts w:ascii="Calibri" w:hAnsi="Calibri"/>
                <w:color w:val="000000"/>
                <w:sz w:val="20"/>
                <w:szCs w:val="20"/>
                <w:lang w:val="id-ID"/>
              </w:rPr>
              <w:t>%</w:t>
            </w:r>
          </w:p>
        </w:tc>
      </w:tr>
      <w:tr w:rsidR="00B64882" w:rsidRPr="006D2C81" w14:paraId="5F0AB27F" w14:textId="77777777" w:rsidTr="00C07A07">
        <w:tc>
          <w:tcPr>
            <w:tcW w:w="1398" w:type="dxa"/>
            <w:vMerge/>
            <w:vAlign w:val="center"/>
          </w:tcPr>
          <w:p w14:paraId="1E311FDC" w14:textId="77777777" w:rsidR="000C060E" w:rsidRPr="006D2C81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Merge/>
            <w:vAlign w:val="center"/>
          </w:tcPr>
          <w:p w14:paraId="5DA00F37" w14:textId="77777777" w:rsidR="000C060E" w:rsidRPr="000C060E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708" w:type="dxa"/>
          </w:tcPr>
          <w:p w14:paraId="60749815" w14:textId="77777777" w:rsidR="000C060E" w:rsidRPr="000C060E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  <w:r w:rsidRPr="000C060E">
              <w:rPr>
                <w:rFonts w:ascii="Calibri" w:hAnsi="Calibri"/>
                <w:color w:val="000000"/>
                <w:sz w:val="20"/>
                <w:szCs w:val="20"/>
              </w:rPr>
              <w:t xml:space="preserve">1.2 Ketepatan </w:t>
            </w:r>
            <w:r w:rsidR="009D21C0" w:rsidRPr="009D21C0">
              <w:rPr>
                <w:rFonts w:ascii="Calibri" w:hAnsi="Calibri"/>
                <w:color w:val="000000"/>
                <w:sz w:val="20"/>
                <w:szCs w:val="20"/>
              </w:rPr>
              <w:t>menjel</w:t>
            </w:r>
            <w:r w:rsidR="00277E58">
              <w:rPr>
                <w:rFonts w:ascii="Calibri" w:hAnsi="Calibri"/>
                <w:color w:val="000000"/>
                <w:sz w:val="20"/>
                <w:szCs w:val="20"/>
              </w:rPr>
              <w:t xml:space="preserve">askan teori manajemen transportasi </w:t>
            </w:r>
            <w:r w:rsidR="009D21C0" w:rsidRPr="009D21C0">
              <w:rPr>
                <w:rFonts w:ascii="Calibri" w:hAnsi="Calibri"/>
                <w:color w:val="000000"/>
                <w:sz w:val="20"/>
                <w:szCs w:val="20"/>
              </w:rPr>
              <w:t>dalam perencanaan wilayah dan kota</w:t>
            </w:r>
          </w:p>
        </w:tc>
        <w:tc>
          <w:tcPr>
            <w:tcW w:w="1734" w:type="dxa"/>
            <w:tcBorders>
              <w:top w:val="nil"/>
              <w:bottom w:val="single" w:sz="4" w:space="0" w:color="auto"/>
            </w:tcBorders>
          </w:tcPr>
          <w:p w14:paraId="73FB3511" w14:textId="22E86387" w:rsidR="000C060E" w:rsidRPr="000C060E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  <w:r w:rsidRPr="000C060E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Teknik:</w:t>
            </w:r>
            <w:r w:rsidRPr="000C060E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391522" w:rsidRPr="00391522">
              <w:rPr>
                <w:rFonts w:ascii="Calibri" w:hAnsi="Calibri"/>
                <w:color w:val="000000"/>
                <w:sz w:val="20"/>
                <w:szCs w:val="20"/>
              </w:rPr>
              <w:t>kuis, rubrik penilaian presentasi, laporan, sikap dan keterampilan</w:t>
            </w:r>
          </w:p>
        </w:tc>
        <w:tc>
          <w:tcPr>
            <w:tcW w:w="1968" w:type="dxa"/>
            <w:tcBorders>
              <w:top w:val="nil"/>
              <w:bottom w:val="single" w:sz="4" w:space="0" w:color="auto"/>
            </w:tcBorders>
          </w:tcPr>
          <w:p w14:paraId="072FCC68" w14:textId="41B85C4F" w:rsidR="000C060E" w:rsidRPr="000C060E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  <w:r w:rsidRPr="000C060E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Tugas -1: </w:t>
            </w:r>
            <w:r w:rsidR="009D21C0" w:rsidRPr="009D21C0">
              <w:rPr>
                <w:rFonts w:ascii="Calibri" w:hAnsi="Calibri"/>
                <w:color w:val="000000"/>
                <w:sz w:val="20"/>
                <w:szCs w:val="20"/>
              </w:rPr>
              <w:t xml:space="preserve">Menyusun </w:t>
            </w:r>
            <w:r w:rsidR="00391522">
              <w:rPr>
                <w:rFonts w:ascii="Calibri" w:hAnsi="Calibri"/>
                <w:color w:val="000000"/>
                <w:sz w:val="20"/>
                <w:szCs w:val="20"/>
              </w:rPr>
              <w:t>laporan</w:t>
            </w:r>
            <w:r w:rsidR="009D21C0" w:rsidRPr="009D21C0">
              <w:rPr>
                <w:rFonts w:ascii="Calibri" w:hAnsi="Calibri"/>
                <w:color w:val="000000"/>
                <w:sz w:val="20"/>
                <w:szCs w:val="20"/>
              </w:rPr>
              <w:t xml:space="preserve"> tentang ruang lingkup manajemen transportasi dalam PWK [PT + KM: (2+2) x (3x60")]</w:t>
            </w:r>
          </w:p>
        </w:tc>
        <w:tc>
          <w:tcPr>
            <w:tcW w:w="2329" w:type="dxa"/>
            <w:vMerge/>
            <w:vAlign w:val="center"/>
          </w:tcPr>
          <w:p w14:paraId="4FC175BE" w14:textId="77777777" w:rsidR="000C060E" w:rsidRPr="006D2C81" w:rsidRDefault="000C060E" w:rsidP="000C060E">
            <w:pPr>
              <w:jc w:val="center"/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495" w:type="dxa"/>
            <w:vMerge/>
            <w:vAlign w:val="center"/>
          </w:tcPr>
          <w:p w14:paraId="4BCECA32" w14:textId="77777777" w:rsidR="000C060E" w:rsidRPr="000C060E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500" w:type="dxa"/>
            <w:vMerge/>
            <w:vAlign w:val="center"/>
          </w:tcPr>
          <w:p w14:paraId="572FC7A4" w14:textId="77777777" w:rsidR="000C060E" w:rsidRPr="006D2C81" w:rsidRDefault="000C060E" w:rsidP="000C060E">
            <w:pPr>
              <w:rPr>
                <w:rFonts w:ascii="Cambria" w:hAnsi="Cambria"/>
                <w:color w:val="000000"/>
                <w:sz w:val="20"/>
                <w:szCs w:val="20"/>
                <w:lang w:val="id-ID"/>
              </w:rPr>
            </w:pPr>
          </w:p>
        </w:tc>
      </w:tr>
      <w:tr w:rsidR="00B64882" w:rsidRPr="006D2C81" w14:paraId="23098DF0" w14:textId="77777777" w:rsidTr="00C07A07">
        <w:tc>
          <w:tcPr>
            <w:tcW w:w="1398" w:type="dxa"/>
            <w:vMerge w:val="restart"/>
          </w:tcPr>
          <w:p w14:paraId="386E9CC3" w14:textId="77777777" w:rsidR="000C060E" w:rsidRPr="006D2C81" w:rsidRDefault="000C060E" w:rsidP="000C060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/>
                <w:color w:val="000000"/>
                <w:sz w:val="20"/>
                <w:szCs w:val="20"/>
                <w:lang w:val="id-ID"/>
              </w:rPr>
              <w:t>3,4</w:t>
            </w:r>
          </w:p>
        </w:tc>
        <w:tc>
          <w:tcPr>
            <w:tcW w:w="1910" w:type="dxa"/>
            <w:vMerge w:val="restart"/>
          </w:tcPr>
          <w:p w14:paraId="0680AA87" w14:textId="22C6336D" w:rsidR="000C060E" w:rsidRPr="000C060E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C060E">
              <w:rPr>
                <w:rFonts w:ascii="Calibri" w:hAnsi="Calibri"/>
                <w:color w:val="000000"/>
                <w:sz w:val="20"/>
                <w:szCs w:val="20"/>
              </w:rPr>
              <w:t xml:space="preserve">Sub CPMK-2: </w:t>
            </w:r>
            <w:r w:rsidR="00391522"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>M</w:t>
            </w:r>
            <w:r w:rsidR="00391522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>ahasiswa m</w:t>
            </w:r>
            <w:r w:rsidR="00391522"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 xml:space="preserve">ampu membuat perhitungan dasar manajemen </w:t>
            </w:r>
            <w:r w:rsidR="00391522"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lastRenderedPageBreak/>
              <w:t>transportasi dalam konteks perencanaan wilayah dan kota</w:t>
            </w:r>
            <w:r w:rsidR="00391522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 xml:space="preserve"> dengan menunjukkan sikap profesionalisme</w:t>
            </w:r>
          </w:p>
        </w:tc>
        <w:tc>
          <w:tcPr>
            <w:tcW w:w="1708" w:type="dxa"/>
          </w:tcPr>
          <w:p w14:paraId="111AADAD" w14:textId="77777777" w:rsidR="000C060E" w:rsidRPr="00DD7C72" w:rsidRDefault="000C060E" w:rsidP="000C060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D7C72">
              <w:rPr>
                <w:rFonts w:ascii="Calibri" w:hAnsi="Calibri"/>
                <w:color w:val="000000" w:themeColor="text1"/>
                <w:sz w:val="20"/>
                <w:szCs w:val="20"/>
              </w:rPr>
              <w:lastRenderedPageBreak/>
              <w:t xml:space="preserve">2.1 Ketepatan menjelaskan </w:t>
            </w:r>
            <w:r w:rsidR="00FF1366" w:rsidRPr="00DD7C72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prinsip dasar dalam </w:t>
            </w:r>
            <w:r w:rsidR="00FF1366" w:rsidRPr="00DD7C72">
              <w:rPr>
                <w:rFonts w:ascii="Calibri" w:hAnsi="Calibri"/>
                <w:color w:val="000000" w:themeColor="text1"/>
                <w:sz w:val="20"/>
                <w:szCs w:val="20"/>
              </w:rPr>
              <w:lastRenderedPageBreak/>
              <w:t>perhitungan lalu lintas</w:t>
            </w:r>
          </w:p>
        </w:tc>
        <w:tc>
          <w:tcPr>
            <w:tcW w:w="1734" w:type="dxa"/>
            <w:tcBorders>
              <w:bottom w:val="nil"/>
            </w:tcBorders>
          </w:tcPr>
          <w:p w14:paraId="478574E7" w14:textId="77777777" w:rsidR="00B64882" w:rsidRPr="00DD7C72" w:rsidRDefault="000C060E" w:rsidP="000C060E">
            <w:pPr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</w:rPr>
            </w:pPr>
            <w:r w:rsidRPr="00DD7C72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</w:rPr>
              <w:lastRenderedPageBreak/>
              <w:t xml:space="preserve">Kriteria: </w:t>
            </w:r>
          </w:p>
          <w:p w14:paraId="65E29E74" w14:textId="77777777" w:rsidR="000C060E" w:rsidRPr="00DD7C72" w:rsidRDefault="000C060E" w:rsidP="00B64882">
            <w:pPr>
              <w:pStyle w:val="ListParagraph"/>
              <w:numPr>
                <w:ilvl w:val="0"/>
                <w:numId w:val="4"/>
              </w:numPr>
              <w:ind w:left="231" w:hanging="226"/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D7C72">
              <w:rPr>
                <w:rFonts w:ascii="Calibri" w:hAnsi="Calibri"/>
                <w:color w:val="000000" w:themeColor="text1"/>
                <w:sz w:val="20"/>
                <w:szCs w:val="20"/>
              </w:rPr>
              <w:t>rubrik deskriptif</w:t>
            </w:r>
          </w:p>
          <w:p w14:paraId="41E5AE7E" w14:textId="77777777" w:rsidR="00B64882" w:rsidRPr="00DD7C72" w:rsidRDefault="00B64882" w:rsidP="00B64882">
            <w:pPr>
              <w:pStyle w:val="ListParagraph"/>
              <w:numPr>
                <w:ilvl w:val="0"/>
                <w:numId w:val="4"/>
              </w:numPr>
              <w:ind w:left="231" w:hanging="226"/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</w:rPr>
            </w:pPr>
            <w:r w:rsidRPr="00DD7C72">
              <w:rPr>
                <w:rFonts w:ascii="Calibri" w:hAnsi="Calibri"/>
                <w:color w:val="000000" w:themeColor="text1"/>
                <w:sz w:val="20"/>
                <w:szCs w:val="20"/>
              </w:rPr>
              <w:t>pedoman penskoran</w:t>
            </w:r>
          </w:p>
        </w:tc>
        <w:tc>
          <w:tcPr>
            <w:tcW w:w="1968" w:type="dxa"/>
            <w:tcBorders>
              <w:bottom w:val="nil"/>
            </w:tcBorders>
          </w:tcPr>
          <w:p w14:paraId="0031D689" w14:textId="77777777" w:rsidR="00391522" w:rsidRDefault="00DB4A41" w:rsidP="000C060E">
            <w:pPr>
              <w:rPr>
                <w:rFonts w:ascii="Calibri" w:hAnsi="Calibri"/>
                <w:b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i/>
                <w:color w:val="000000" w:themeColor="text1"/>
                <w:sz w:val="20"/>
                <w:szCs w:val="20"/>
              </w:rPr>
              <w:t xml:space="preserve">problem </w:t>
            </w:r>
            <w:r w:rsidRPr="00DB4A41">
              <w:rPr>
                <w:rFonts w:ascii="Calibri" w:hAnsi="Calibri"/>
                <w:b/>
                <w:bCs/>
                <w:i/>
                <w:color w:val="000000" w:themeColor="text1"/>
                <w:sz w:val="20"/>
                <w:szCs w:val="20"/>
              </w:rPr>
              <w:t>based learning</w:t>
            </w:r>
            <w:r w:rsidR="00391522">
              <w:rPr>
                <w:rFonts w:ascii="Calibri" w:hAnsi="Calibri"/>
                <w:b/>
                <w:bCs/>
                <w:iCs/>
                <w:color w:val="000000" w:themeColor="text1"/>
                <w:sz w:val="20"/>
                <w:szCs w:val="20"/>
              </w:rPr>
              <w:t>, diskusi, tanya jawab, presentasi</w:t>
            </w:r>
          </w:p>
          <w:p w14:paraId="2363F643" w14:textId="12FFE312" w:rsidR="000C060E" w:rsidRPr="00DD7C72" w:rsidRDefault="00FF1366" w:rsidP="000C060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DD7C72">
              <w:rPr>
                <w:rFonts w:ascii="Calibri" w:hAnsi="Calibri"/>
                <w:color w:val="000000" w:themeColor="text1"/>
                <w:sz w:val="20"/>
                <w:szCs w:val="20"/>
              </w:rPr>
              <w:t>[PB: 2x (3</w:t>
            </w:r>
            <w:r w:rsidR="000C060E" w:rsidRPr="00DD7C72">
              <w:rPr>
                <w:rFonts w:ascii="Calibri" w:hAnsi="Calibri"/>
                <w:color w:val="000000" w:themeColor="text1"/>
                <w:sz w:val="20"/>
                <w:szCs w:val="20"/>
              </w:rPr>
              <w:t>x50")]</w:t>
            </w:r>
          </w:p>
        </w:tc>
        <w:tc>
          <w:tcPr>
            <w:tcW w:w="2329" w:type="dxa"/>
            <w:vMerge w:val="restart"/>
          </w:tcPr>
          <w:p w14:paraId="4CEB1DB0" w14:textId="77777777" w:rsidR="000C5D03" w:rsidRDefault="000C5D03" w:rsidP="000C5D03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0C5D03">
              <w:rPr>
                <w:rFonts w:ascii="Calibri" w:hAnsi="Calibri" w:cs="Calibri"/>
                <w:sz w:val="20"/>
                <w:szCs w:val="20"/>
                <w:lang w:val="id-ID"/>
              </w:rPr>
              <w:t xml:space="preserve">elearning: </w:t>
            </w:r>
            <w:hyperlink r:id="rId9" w:history="1">
              <w:r w:rsidRPr="00C068A0">
                <w:rPr>
                  <w:rStyle w:val="Hyperlink"/>
                  <w:rFonts w:ascii="Calibri" w:hAnsi="Calibri" w:cs="Calibri"/>
                  <w:sz w:val="20"/>
                  <w:szCs w:val="20"/>
                  <w:lang w:val="id-ID"/>
                </w:rPr>
                <w:t>https://lms.unpak.ac.id</w:t>
              </w:r>
            </w:hyperlink>
          </w:p>
          <w:p w14:paraId="72DECF5D" w14:textId="77777777" w:rsidR="000C5D03" w:rsidRDefault="000C5D03" w:rsidP="000C5D03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0C5D03">
              <w:rPr>
                <w:rFonts w:ascii="Calibri" w:hAnsi="Calibri" w:cs="Calibri"/>
                <w:sz w:val="20"/>
                <w:szCs w:val="20"/>
                <w:lang w:val="id-ID"/>
              </w:rPr>
              <w:t>/course/view.php?id=</w:t>
            </w:r>
          </w:p>
          <w:p w14:paraId="68C6083C" w14:textId="77777777" w:rsidR="000C060E" w:rsidRPr="006D2C81" w:rsidRDefault="000C5D03" w:rsidP="000C5D03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0C5D03">
              <w:rPr>
                <w:rFonts w:ascii="Calibri" w:hAnsi="Calibri" w:cs="Calibri"/>
                <w:sz w:val="20"/>
                <w:szCs w:val="20"/>
                <w:lang w:val="id-ID"/>
              </w:rPr>
              <w:t>6699</w:t>
            </w:r>
          </w:p>
        </w:tc>
        <w:tc>
          <w:tcPr>
            <w:tcW w:w="1495" w:type="dxa"/>
            <w:vMerge w:val="restart"/>
          </w:tcPr>
          <w:p w14:paraId="1036E3E8" w14:textId="77777777" w:rsidR="000C060E" w:rsidRPr="000C060E" w:rsidRDefault="00FF1366" w:rsidP="000C060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FF1366">
              <w:rPr>
                <w:rFonts w:ascii="Calibri" w:hAnsi="Calibri"/>
                <w:color w:val="000000"/>
                <w:sz w:val="20"/>
                <w:szCs w:val="20"/>
              </w:rPr>
              <w:t xml:space="preserve">Prinsip dan Perhitungan Dasar Volume Lalu Litas, Kapasitas jalan, </w:t>
            </w:r>
            <w:r w:rsidRPr="00FF1366">
              <w:rPr>
                <w:rFonts w:ascii="Calibri" w:hAnsi="Calibri"/>
                <w:color w:val="000000"/>
                <w:sz w:val="20"/>
                <w:szCs w:val="20"/>
              </w:rPr>
              <w:lastRenderedPageBreak/>
              <w:t>dan Kecepatan Lalu Lintas [1] [3]</w:t>
            </w:r>
          </w:p>
        </w:tc>
        <w:tc>
          <w:tcPr>
            <w:tcW w:w="1500" w:type="dxa"/>
            <w:vMerge w:val="restart"/>
          </w:tcPr>
          <w:p w14:paraId="24D1E34C" w14:textId="6B696111" w:rsidR="000C060E" w:rsidRPr="006D2C81" w:rsidRDefault="000C060E" w:rsidP="000C060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lastRenderedPageBreak/>
              <w:t>1</w:t>
            </w:r>
            <w:r w:rsidR="00391522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5</w:t>
            </w:r>
            <w:r w:rsidRPr="006D2C81">
              <w:rPr>
                <w:rFonts w:ascii="Calibri" w:hAnsi="Calibri"/>
                <w:color w:val="000000"/>
                <w:sz w:val="20"/>
                <w:szCs w:val="20"/>
                <w:lang w:val="id-ID"/>
              </w:rPr>
              <w:t>%</w:t>
            </w:r>
          </w:p>
        </w:tc>
      </w:tr>
      <w:tr w:rsidR="00DB4A41" w:rsidRPr="006D2C81" w14:paraId="0C40424F" w14:textId="77777777" w:rsidTr="00DB4A41">
        <w:trPr>
          <w:trHeight w:val="242"/>
        </w:trPr>
        <w:tc>
          <w:tcPr>
            <w:tcW w:w="1398" w:type="dxa"/>
            <w:vMerge/>
            <w:vAlign w:val="center"/>
          </w:tcPr>
          <w:p w14:paraId="4096F3EC" w14:textId="77777777" w:rsidR="00DB4A41" w:rsidRPr="006D2C81" w:rsidRDefault="00DB4A41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Merge/>
            <w:vAlign w:val="center"/>
          </w:tcPr>
          <w:p w14:paraId="7A18865D" w14:textId="77777777" w:rsidR="00DB4A41" w:rsidRPr="000C060E" w:rsidRDefault="00DB4A41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708" w:type="dxa"/>
          </w:tcPr>
          <w:p w14:paraId="19E791A1" w14:textId="77777777" w:rsidR="00DB4A41" w:rsidRPr="000C060E" w:rsidRDefault="00DB4A41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  <w:r w:rsidRPr="000C060E">
              <w:rPr>
                <w:rFonts w:ascii="Calibri" w:hAnsi="Calibri"/>
                <w:color w:val="000000"/>
                <w:sz w:val="20"/>
                <w:szCs w:val="20"/>
              </w:rPr>
              <w:t xml:space="preserve">2.2 Ketepatan </w:t>
            </w:r>
            <w:r w:rsidRPr="00FF1366">
              <w:rPr>
                <w:rFonts w:ascii="Calibri" w:hAnsi="Calibri"/>
                <w:color w:val="000000"/>
                <w:sz w:val="20"/>
                <w:szCs w:val="20"/>
              </w:rPr>
              <w:t>menghitung pola dan volume lalu lintas, manual kapasitas jalan indonesia, kecepatan lalu lintas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14:paraId="63CA7A12" w14:textId="77777777" w:rsidR="00DB4A41" w:rsidRDefault="00DB4A41" w:rsidP="000C060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C060E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Teknik:</w:t>
            </w:r>
            <w:r w:rsidRPr="000C060E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</w:p>
          <w:p w14:paraId="69B9E14C" w14:textId="29D0BFAE" w:rsidR="00DB4A41" w:rsidRPr="00B64882" w:rsidRDefault="00391522" w:rsidP="00B64882">
            <w:pPr>
              <w:pStyle w:val="ListParagraph"/>
              <w:numPr>
                <w:ilvl w:val="0"/>
                <w:numId w:val="4"/>
              </w:numPr>
              <w:ind w:left="231" w:hanging="226"/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  <w:r w:rsidRPr="00391522">
              <w:rPr>
                <w:rFonts w:ascii="Calibri" w:hAnsi="Calibri"/>
                <w:color w:val="000000"/>
                <w:sz w:val="20"/>
                <w:szCs w:val="20"/>
              </w:rPr>
              <w:t>kuis, rubrik penilaian presentasi dan laporan</w:t>
            </w:r>
          </w:p>
        </w:tc>
        <w:tc>
          <w:tcPr>
            <w:tcW w:w="1968" w:type="dxa"/>
            <w:tcBorders>
              <w:top w:val="nil"/>
            </w:tcBorders>
          </w:tcPr>
          <w:p w14:paraId="1B051BDE" w14:textId="77777777" w:rsidR="00DB4A41" w:rsidRPr="000C060E" w:rsidRDefault="00DB4A41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  <w:r w:rsidRPr="000C060E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Tugas -2: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Melakukan</w:t>
            </w:r>
            <w:r w:rsidRPr="00FF1366">
              <w:rPr>
                <w:rFonts w:ascii="Calibri" w:hAnsi="Calibri"/>
                <w:color w:val="000000"/>
                <w:sz w:val="20"/>
                <w:szCs w:val="20"/>
              </w:rPr>
              <w:t xml:space="preserve"> perhitungan dasar volume lalu lintas, kapasitas jalan, dan kece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patan lalu lintas [PT + KM: (2+2</w:t>
            </w:r>
            <w:r w:rsidRPr="00FF1366">
              <w:rPr>
                <w:rFonts w:ascii="Calibri" w:hAnsi="Calibri"/>
                <w:color w:val="000000"/>
                <w:sz w:val="20"/>
                <w:szCs w:val="20"/>
              </w:rPr>
              <w:t>) x (3x60")]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 xml:space="preserve"> melalui suatu studi kasus</w:t>
            </w:r>
          </w:p>
        </w:tc>
        <w:tc>
          <w:tcPr>
            <w:tcW w:w="2329" w:type="dxa"/>
            <w:vMerge/>
          </w:tcPr>
          <w:p w14:paraId="2E0AE5C5" w14:textId="77777777" w:rsidR="00DB4A41" w:rsidRPr="006D2C81" w:rsidRDefault="00DB4A41" w:rsidP="000C060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495" w:type="dxa"/>
            <w:vMerge/>
            <w:vAlign w:val="center"/>
          </w:tcPr>
          <w:p w14:paraId="731D9366" w14:textId="77777777" w:rsidR="00DB4A41" w:rsidRPr="006D2C81" w:rsidRDefault="00DB4A41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500" w:type="dxa"/>
            <w:vMerge/>
            <w:vAlign w:val="center"/>
          </w:tcPr>
          <w:p w14:paraId="50ACB248" w14:textId="77777777" w:rsidR="00DB4A41" w:rsidRPr="006D2C81" w:rsidRDefault="00DB4A41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</w:tr>
      <w:tr w:rsidR="00C07A07" w:rsidRPr="006D2C81" w14:paraId="43F988B6" w14:textId="77777777" w:rsidTr="00C07A07">
        <w:tc>
          <w:tcPr>
            <w:tcW w:w="1398" w:type="dxa"/>
            <w:vMerge w:val="restart"/>
          </w:tcPr>
          <w:p w14:paraId="183C957C" w14:textId="77777777" w:rsidR="00C07A07" w:rsidRPr="006D2C81" w:rsidRDefault="00C07A07" w:rsidP="000C060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/>
                <w:color w:val="000000"/>
                <w:sz w:val="20"/>
                <w:szCs w:val="20"/>
                <w:lang w:val="id-ID"/>
              </w:rPr>
              <w:t>5,6,7</w:t>
            </w:r>
          </w:p>
        </w:tc>
        <w:tc>
          <w:tcPr>
            <w:tcW w:w="1910" w:type="dxa"/>
            <w:vMerge w:val="restart"/>
          </w:tcPr>
          <w:p w14:paraId="673F8625" w14:textId="292530A0" w:rsidR="00C07A07" w:rsidRPr="000C060E" w:rsidRDefault="00C07A07" w:rsidP="000C060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Sub CPMK-3</w:t>
            </w:r>
            <w:r w:rsidRPr="000C060E">
              <w:rPr>
                <w:rFonts w:ascii="Calibri" w:hAnsi="Calibri"/>
                <w:color w:val="000000"/>
                <w:sz w:val="20"/>
                <w:szCs w:val="20"/>
              </w:rPr>
              <w:t xml:space="preserve">: </w:t>
            </w:r>
            <w:r w:rsidR="00391522"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>M</w:t>
            </w:r>
            <w:r w:rsidR="00391522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>ahasiswa m</w:t>
            </w:r>
            <w:r w:rsidR="00391522"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 xml:space="preserve">ampu membuat perhitungan keselamatan lalu lintas dan jalan </w:t>
            </w:r>
            <w:r w:rsidR="00391522" w:rsidRPr="0007024B">
              <w:rPr>
                <w:rFonts w:ascii="Calibri" w:hAnsi="Calibri" w:cs="Calibri"/>
                <w:i/>
                <w:color w:val="000000" w:themeColor="text1"/>
                <w:sz w:val="20"/>
                <w:szCs w:val="20"/>
                <w:lang w:val="id-ID"/>
              </w:rPr>
              <w:t>(road safety),</w:t>
            </w:r>
            <w:r w:rsidR="00391522"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 xml:space="preserve"> kapasitas dan perhitungan lalu lintas pada simpang (</w:t>
            </w:r>
            <w:r w:rsidR="00391522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>intersection)</w:t>
            </w:r>
            <w:r w:rsidR="00391522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 xml:space="preserve"> dengan menunjukkan sikap profesionalisme</w:t>
            </w:r>
          </w:p>
        </w:tc>
        <w:tc>
          <w:tcPr>
            <w:tcW w:w="1708" w:type="dxa"/>
          </w:tcPr>
          <w:p w14:paraId="0B0A19F4" w14:textId="77777777" w:rsidR="00C07A07" w:rsidRPr="000E4B8A" w:rsidRDefault="00C07A07" w:rsidP="000C060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0E4B8A">
              <w:rPr>
                <w:rFonts w:ascii="Calibri" w:hAnsi="Calibri"/>
                <w:color w:val="000000" w:themeColor="text1"/>
                <w:sz w:val="20"/>
                <w:szCs w:val="20"/>
              </w:rPr>
              <w:t>3.1 Ketepatan menghitung keselamatan lalu lintas</w:t>
            </w:r>
          </w:p>
        </w:tc>
        <w:tc>
          <w:tcPr>
            <w:tcW w:w="1734" w:type="dxa"/>
            <w:tcBorders>
              <w:bottom w:val="nil"/>
            </w:tcBorders>
          </w:tcPr>
          <w:p w14:paraId="1D925752" w14:textId="33F21593" w:rsidR="00C07A07" w:rsidRPr="000E4B8A" w:rsidRDefault="00C07A07" w:rsidP="000C060E">
            <w:pPr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</w:rPr>
            </w:pPr>
            <w:r w:rsidRPr="000E4B8A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</w:rPr>
              <w:t xml:space="preserve">Kriteria: </w:t>
            </w:r>
            <w:r w:rsidR="00391522" w:rsidRPr="00391522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lembar kerja mahasiswa, </w:t>
            </w:r>
            <w:r w:rsidRPr="000E4B8A">
              <w:rPr>
                <w:rFonts w:ascii="Calibri" w:hAnsi="Calibri"/>
                <w:color w:val="000000" w:themeColor="text1"/>
                <w:sz w:val="20"/>
                <w:szCs w:val="20"/>
              </w:rPr>
              <w:t>rubrik deskriptif</w:t>
            </w:r>
          </w:p>
        </w:tc>
        <w:tc>
          <w:tcPr>
            <w:tcW w:w="1968" w:type="dxa"/>
            <w:tcBorders>
              <w:bottom w:val="nil"/>
            </w:tcBorders>
          </w:tcPr>
          <w:p w14:paraId="122CA8AD" w14:textId="36FD9994" w:rsidR="00C07A07" w:rsidRPr="000E4B8A" w:rsidRDefault="00391522" w:rsidP="000C060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391522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</w:rPr>
              <w:t>PBL, diskusi, tanya jawab, presentasi</w:t>
            </w:r>
            <w:r w:rsidR="00C07A07" w:rsidRPr="00B2634B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="00B2634B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[PB: 3 </w:t>
            </w:r>
            <w:r w:rsidR="00C07A07" w:rsidRPr="000E4B8A">
              <w:rPr>
                <w:rFonts w:ascii="Calibri" w:hAnsi="Calibri"/>
                <w:color w:val="000000" w:themeColor="text1"/>
                <w:sz w:val="20"/>
                <w:szCs w:val="20"/>
              </w:rPr>
              <w:t>x (3x50")]</w:t>
            </w:r>
          </w:p>
        </w:tc>
        <w:tc>
          <w:tcPr>
            <w:tcW w:w="2329" w:type="dxa"/>
            <w:vMerge w:val="restart"/>
          </w:tcPr>
          <w:p w14:paraId="564FBE0D" w14:textId="77777777" w:rsidR="00C07A07" w:rsidRDefault="00C07A07" w:rsidP="000C5D03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0C5D03">
              <w:rPr>
                <w:rFonts w:ascii="Calibri" w:hAnsi="Calibri" w:cs="Calibri"/>
                <w:sz w:val="20"/>
                <w:szCs w:val="20"/>
                <w:lang w:val="id-ID"/>
              </w:rPr>
              <w:t xml:space="preserve">elearning: </w:t>
            </w:r>
            <w:hyperlink r:id="rId10" w:history="1">
              <w:r w:rsidRPr="00C068A0">
                <w:rPr>
                  <w:rStyle w:val="Hyperlink"/>
                  <w:rFonts w:ascii="Calibri" w:hAnsi="Calibri" w:cs="Calibri"/>
                  <w:sz w:val="20"/>
                  <w:szCs w:val="20"/>
                  <w:lang w:val="id-ID"/>
                </w:rPr>
                <w:t>https://lms.unpak.ac.id</w:t>
              </w:r>
            </w:hyperlink>
          </w:p>
          <w:p w14:paraId="4C3AE452" w14:textId="77777777" w:rsidR="00C07A07" w:rsidRDefault="00C07A07" w:rsidP="000C5D03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0C5D03">
              <w:rPr>
                <w:rFonts w:ascii="Calibri" w:hAnsi="Calibri" w:cs="Calibri"/>
                <w:sz w:val="20"/>
                <w:szCs w:val="20"/>
                <w:lang w:val="id-ID"/>
              </w:rPr>
              <w:t>/course/view.php?id=</w:t>
            </w:r>
          </w:p>
          <w:p w14:paraId="0A55F156" w14:textId="77777777" w:rsidR="00C07A07" w:rsidRPr="006D2C81" w:rsidRDefault="00C07A07" w:rsidP="000C5D03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0C5D03">
              <w:rPr>
                <w:rFonts w:ascii="Calibri" w:hAnsi="Calibri" w:cs="Calibri"/>
                <w:sz w:val="20"/>
                <w:szCs w:val="20"/>
                <w:lang w:val="id-ID"/>
              </w:rPr>
              <w:t>6699</w:t>
            </w:r>
          </w:p>
        </w:tc>
        <w:tc>
          <w:tcPr>
            <w:tcW w:w="1495" w:type="dxa"/>
            <w:vMerge w:val="restart"/>
          </w:tcPr>
          <w:p w14:paraId="1E183807" w14:textId="77777777" w:rsidR="00C07A07" w:rsidRPr="000C060E" w:rsidRDefault="00C07A07" w:rsidP="000C060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FF1366">
              <w:rPr>
                <w:rFonts w:ascii="Calibri" w:hAnsi="Calibri"/>
                <w:color w:val="000000"/>
                <w:sz w:val="20"/>
                <w:szCs w:val="20"/>
              </w:rPr>
              <w:t>Perhitungan Keselamatan Lalu Lintas dan jalan (Road Safety), Kapasitas dan perhitungan Lalu Lintas pada Simpang (intersection) [1] [3]</w:t>
            </w:r>
          </w:p>
        </w:tc>
        <w:tc>
          <w:tcPr>
            <w:tcW w:w="1500" w:type="dxa"/>
            <w:vMerge w:val="restart"/>
          </w:tcPr>
          <w:p w14:paraId="222A1878" w14:textId="50FB8560" w:rsidR="00C07A07" w:rsidRPr="006D2C81" w:rsidRDefault="00391522" w:rsidP="000C060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val="id-ID"/>
              </w:rPr>
              <w:t>2</w:t>
            </w: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0</w:t>
            </w:r>
            <w:r w:rsidR="00C07A07" w:rsidRPr="006D2C81">
              <w:rPr>
                <w:rFonts w:ascii="Calibri" w:hAnsi="Calibri"/>
                <w:color w:val="000000"/>
                <w:sz w:val="20"/>
                <w:szCs w:val="20"/>
                <w:lang w:val="id-ID"/>
              </w:rPr>
              <w:t>%</w:t>
            </w:r>
          </w:p>
        </w:tc>
      </w:tr>
      <w:tr w:rsidR="00B2634B" w:rsidRPr="006D2C81" w14:paraId="5E463CE7" w14:textId="77777777" w:rsidTr="00316CF4">
        <w:tc>
          <w:tcPr>
            <w:tcW w:w="1398" w:type="dxa"/>
            <w:vMerge/>
          </w:tcPr>
          <w:p w14:paraId="56FE9524" w14:textId="77777777" w:rsidR="00B2634B" w:rsidRPr="006D2C81" w:rsidRDefault="00B2634B" w:rsidP="000C060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Merge/>
            <w:vAlign w:val="center"/>
          </w:tcPr>
          <w:p w14:paraId="7FAC7CE9" w14:textId="77777777" w:rsidR="00B2634B" w:rsidRPr="000C060E" w:rsidRDefault="00B2634B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708" w:type="dxa"/>
          </w:tcPr>
          <w:p w14:paraId="1740F9FF" w14:textId="77777777" w:rsidR="00B2634B" w:rsidRPr="000E4B8A" w:rsidRDefault="00B2634B" w:rsidP="000C060E">
            <w:pPr>
              <w:rPr>
                <w:rFonts w:ascii="Calibri" w:hAnsi="Calibri"/>
                <w:color w:val="000000" w:themeColor="text1"/>
                <w:sz w:val="20"/>
                <w:szCs w:val="20"/>
                <w:lang w:val="id-ID"/>
              </w:rPr>
            </w:pPr>
            <w:r w:rsidRPr="000E4B8A">
              <w:rPr>
                <w:rFonts w:ascii="Calibri" w:hAnsi="Calibri"/>
                <w:color w:val="000000" w:themeColor="text1"/>
                <w:sz w:val="20"/>
                <w:szCs w:val="20"/>
              </w:rPr>
              <w:t>3.2 Ketepatan menghitung road safety dan intersection management</w:t>
            </w:r>
          </w:p>
        </w:tc>
        <w:tc>
          <w:tcPr>
            <w:tcW w:w="1734" w:type="dxa"/>
            <w:vMerge w:val="restart"/>
            <w:tcBorders>
              <w:top w:val="nil"/>
            </w:tcBorders>
          </w:tcPr>
          <w:p w14:paraId="32C36F26" w14:textId="41AE33FB" w:rsidR="00B2634B" w:rsidRPr="000E4B8A" w:rsidRDefault="00B2634B" w:rsidP="000C060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0E4B8A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</w:rPr>
              <w:t>Teknik:</w:t>
            </w:r>
            <w:r w:rsidRPr="000E4B8A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</w:t>
            </w:r>
            <w:r w:rsidR="00391522" w:rsidRPr="00391522">
              <w:rPr>
                <w:rFonts w:ascii="Calibri" w:hAnsi="Calibri"/>
                <w:color w:val="000000" w:themeColor="text1"/>
                <w:sz w:val="20"/>
                <w:szCs w:val="20"/>
              </w:rPr>
              <w:t>kuis, rubrik penilaian presentasi dan laporan</w:t>
            </w:r>
          </w:p>
        </w:tc>
        <w:tc>
          <w:tcPr>
            <w:tcW w:w="1968" w:type="dxa"/>
            <w:vMerge w:val="restart"/>
            <w:tcBorders>
              <w:top w:val="nil"/>
            </w:tcBorders>
          </w:tcPr>
          <w:p w14:paraId="0E8BD189" w14:textId="77777777" w:rsidR="00B2634B" w:rsidRPr="000E4B8A" w:rsidRDefault="00B2634B" w:rsidP="000C060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</w:rPr>
              <w:t>Tugas-3</w:t>
            </w:r>
            <w:r w:rsidRPr="000E4B8A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</w:rPr>
              <w:t xml:space="preserve">: </w:t>
            </w:r>
            <w:r w:rsidRPr="000E4B8A">
              <w:rPr>
                <w:rFonts w:ascii="Calibri" w:hAnsi="Calibri"/>
                <w:color w:val="000000" w:themeColor="text1"/>
                <w:sz w:val="20"/>
                <w:szCs w:val="20"/>
              </w:rPr>
              <w:t>Menjawab soal perhitungan keselamatan lalu lintas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, </w:t>
            </w:r>
            <w:r w:rsidRPr="000E4B8A">
              <w:rPr>
                <w:rFonts w:ascii="Calibri" w:hAnsi="Calibri"/>
                <w:color w:val="000000" w:themeColor="text1"/>
                <w:sz w:val="20"/>
                <w:szCs w:val="20"/>
              </w:rPr>
              <w:t>road safety dan intersection management</w:t>
            </w:r>
            <w:r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 [PT + KM: (3+3</w:t>
            </w:r>
            <w:r w:rsidRPr="000E4B8A">
              <w:rPr>
                <w:rFonts w:ascii="Calibri" w:hAnsi="Calibri"/>
                <w:color w:val="000000" w:themeColor="text1"/>
                <w:sz w:val="20"/>
                <w:szCs w:val="20"/>
              </w:rPr>
              <w:t>) x (3x60")]</w:t>
            </w:r>
          </w:p>
        </w:tc>
        <w:tc>
          <w:tcPr>
            <w:tcW w:w="2329" w:type="dxa"/>
            <w:vMerge/>
          </w:tcPr>
          <w:p w14:paraId="24F2283F" w14:textId="77777777" w:rsidR="00B2634B" w:rsidRPr="006D2C81" w:rsidRDefault="00B2634B" w:rsidP="000C060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495" w:type="dxa"/>
            <w:vMerge/>
            <w:vAlign w:val="center"/>
          </w:tcPr>
          <w:p w14:paraId="78FECA8E" w14:textId="77777777" w:rsidR="00B2634B" w:rsidRPr="000C060E" w:rsidRDefault="00B2634B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500" w:type="dxa"/>
            <w:vMerge/>
          </w:tcPr>
          <w:p w14:paraId="61ADA956" w14:textId="77777777" w:rsidR="00B2634B" w:rsidRDefault="00B2634B" w:rsidP="000C060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</w:p>
        </w:tc>
      </w:tr>
      <w:tr w:rsidR="00B2634B" w:rsidRPr="006D2C81" w14:paraId="33A622DE" w14:textId="77777777" w:rsidTr="00B2634B">
        <w:trPr>
          <w:trHeight w:val="1010"/>
        </w:trPr>
        <w:tc>
          <w:tcPr>
            <w:tcW w:w="1398" w:type="dxa"/>
            <w:vMerge/>
            <w:vAlign w:val="center"/>
          </w:tcPr>
          <w:p w14:paraId="479B6300" w14:textId="77777777" w:rsidR="00B2634B" w:rsidRPr="006D2C81" w:rsidRDefault="00B2634B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Merge/>
            <w:vAlign w:val="center"/>
          </w:tcPr>
          <w:p w14:paraId="2F31E539" w14:textId="77777777" w:rsidR="00B2634B" w:rsidRPr="000C060E" w:rsidRDefault="00B2634B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708" w:type="dxa"/>
          </w:tcPr>
          <w:p w14:paraId="2833769A" w14:textId="77777777" w:rsidR="00B2634B" w:rsidRPr="000E4B8A" w:rsidRDefault="00B2634B" w:rsidP="000C060E">
            <w:pPr>
              <w:rPr>
                <w:rFonts w:ascii="Calibri" w:hAnsi="Calibri"/>
                <w:color w:val="000000" w:themeColor="text1"/>
                <w:sz w:val="20"/>
                <w:szCs w:val="20"/>
                <w:lang w:val="id-ID"/>
              </w:rPr>
            </w:pPr>
            <w:r w:rsidRPr="000E4B8A">
              <w:rPr>
                <w:rFonts w:ascii="Calibri" w:hAnsi="Calibri"/>
                <w:color w:val="000000" w:themeColor="text1"/>
                <w:sz w:val="20"/>
                <w:szCs w:val="20"/>
              </w:rPr>
              <w:t>3.3 Ketepatan menghitung lalu lintas pada simpang (intersection)</w:t>
            </w:r>
          </w:p>
        </w:tc>
        <w:tc>
          <w:tcPr>
            <w:tcW w:w="1734" w:type="dxa"/>
            <w:vMerge/>
          </w:tcPr>
          <w:p w14:paraId="5959C2F1" w14:textId="77777777" w:rsidR="00B2634B" w:rsidRPr="000E4B8A" w:rsidRDefault="00B2634B" w:rsidP="000C060E">
            <w:pPr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968" w:type="dxa"/>
            <w:vMerge/>
          </w:tcPr>
          <w:p w14:paraId="63987EF3" w14:textId="77777777" w:rsidR="00B2634B" w:rsidRPr="000E4B8A" w:rsidRDefault="00B2634B" w:rsidP="000C060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2329" w:type="dxa"/>
            <w:vMerge/>
          </w:tcPr>
          <w:p w14:paraId="6C4B2397" w14:textId="77777777" w:rsidR="00B2634B" w:rsidRPr="006D2C81" w:rsidRDefault="00B2634B" w:rsidP="000C5D03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495" w:type="dxa"/>
            <w:vMerge/>
          </w:tcPr>
          <w:p w14:paraId="19A1469A" w14:textId="77777777" w:rsidR="00B2634B" w:rsidRPr="000C060E" w:rsidRDefault="00B2634B" w:rsidP="000C060E">
            <w:pPr>
              <w:rPr>
                <w:rFonts w:ascii="Calibri" w:hAnsi="Calibri"/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vAlign w:val="center"/>
          </w:tcPr>
          <w:p w14:paraId="5B1E4767" w14:textId="77777777" w:rsidR="00B2634B" w:rsidRPr="006D2C81" w:rsidRDefault="00B2634B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</w:tr>
      <w:tr w:rsidR="005348FD" w:rsidRPr="006D2C81" w14:paraId="02D5738A" w14:textId="77777777" w:rsidTr="00C07A07">
        <w:tc>
          <w:tcPr>
            <w:tcW w:w="1398" w:type="dxa"/>
            <w:shd w:val="clear" w:color="auto" w:fill="D9D9D9" w:themeFill="background1" w:themeFillShade="D9"/>
            <w:vAlign w:val="center"/>
          </w:tcPr>
          <w:p w14:paraId="0794806F" w14:textId="77777777" w:rsidR="005348FD" w:rsidRPr="006D2C81" w:rsidRDefault="005348FD" w:rsidP="005348FD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/>
                <w:b/>
                <w:color w:val="000000"/>
                <w:sz w:val="20"/>
                <w:szCs w:val="20"/>
                <w:lang w:val="id-ID"/>
              </w:rPr>
              <w:t>8</w:t>
            </w:r>
          </w:p>
        </w:tc>
        <w:tc>
          <w:tcPr>
            <w:tcW w:w="11144" w:type="dxa"/>
            <w:gridSpan w:val="6"/>
            <w:shd w:val="clear" w:color="auto" w:fill="D9D9D9" w:themeFill="background1" w:themeFillShade="D9"/>
          </w:tcPr>
          <w:p w14:paraId="670FD75F" w14:textId="77777777" w:rsidR="005348FD" w:rsidRPr="006D2C81" w:rsidRDefault="005348FD" w:rsidP="006D2C81">
            <w:pPr>
              <w:rPr>
                <w:rFonts w:ascii="Calibri" w:hAnsi="Calibri"/>
                <w:b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/>
                <w:b/>
                <w:color w:val="000000"/>
                <w:sz w:val="20"/>
                <w:szCs w:val="20"/>
                <w:lang w:val="id-ID"/>
              </w:rPr>
              <w:t>Evaluasi Tengah Semester/ Ujian Tengah Semester</w:t>
            </w:r>
          </w:p>
        </w:tc>
        <w:tc>
          <w:tcPr>
            <w:tcW w:w="1500" w:type="dxa"/>
            <w:shd w:val="clear" w:color="auto" w:fill="D9D9D9" w:themeFill="background1" w:themeFillShade="D9"/>
            <w:vAlign w:val="center"/>
          </w:tcPr>
          <w:p w14:paraId="65C6486D" w14:textId="4F4BD09F" w:rsidR="005348FD" w:rsidRPr="006D2C81" w:rsidRDefault="005348FD" w:rsidP="005348FD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:lang w:val="id-ID"/>
              </w:rPr>
            </w:pPr>
          </w:p>
        </w:tc>
      </w:tr>
      <w:tr w:rsidR="00B64882" w:rsidRPr="006D2C81" w14:paraId="0274A258" w14:textId="77777777" w:rsidTr="00C07A07">
        <w:tc>
          <w:tcPr>
            <w:tcW w:w="1398" w:type="dxa"/>
            <w:vMerge w:val="restart"/>
          </w:tcPr>
          <w:p w14:paraId="51BE24DD" w14:textId="77777777" w:rsidR="000C060E" w:rsidRPr="006D2C81" w:rsidRDefault="000C060E" w:rsidP="000C060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/>
                <w:color w:val="000000"/>
                <w:sz w:val="20"/>
                <w:szCs w:val="20"/>
                <w:lang w:val="id-ID"/>
              </w:rPr>
              <w:t>9,10</w:t>
            </w:r>
          </w:p>
        </w:tc>
        <w:tc>
          <w:tcPr>
            <w:tcW w:w="1910" w:type="dxa"/>
            <w:vMerge w:val="restart"/>
          </w:tcPr>
          <w:p w14:paraId="069900D1" w14:textId="4B90DDF3" w:rsidR="000C060E" w:rsidRPr="009D21C0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0C060E">
              <w:rPr>
                <w:rFonts w:ascii="Calibri" w:hAnsi="Calibri"/>
                <w:color w:val="000000"/>
                <w:sz w:val="20"/>
                <w:szCs w:val="20"/>
              </w:rPr>
              <w:t xml:space="preserve">Sub CPMK-4: </w:t>
            </w:r>
            <w:r w:rsidR="00391522"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>M</w:t>
            </w:r>
            <w:r w:rsidR="00391522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>ahasiswa m</w:t>
            </w:r>
            <w:r w:rsidR="00391522"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>ampu membuat perhitungan analisis parkir dan pedestrian</w:t>
            </w:r>
            <w:r w:rsidR="00391522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 xml:space="preserve"> dengan menunjukkan sikap profesionalisme</w:t>
            </w:r>
          </w:p>
        </w:tc>
        <w:tc>
          <w:tcPr>
            <w:tcW w:w="1708" w:type="dxa"/>
          </w:tcPr>
          <w:p w14:paraId="36C103D4" w14:textId="77777777" w:rsidR="000C060E" w:rsidRPr="000C060E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C060E">
              <w:rPr>
                <w:rFonts w:ascii="Calibri" w:hAnsi="Calibri"/>
                <w:color w:val="000000"/>
                <w:sz w:val="20"/>
                <w:szCs w:val="20"/>
              </w:rPr>
              <w:t xml:space="preserve">4.1 Ketepatan </w:t>
            </w:r>
            <w:r w:rsidR="00FF1366" w:rsidRPr="00FF1366">
              <w:rPr>
                <w:rFonts w:ascii="Calibri" w:hAnsi="Calibri"/>
                <w:color w:val="000000"/>
                <w:sz w:val="20"/>
                <w:szCs w:val="20"/>
              </w:rPr>
              <w:t>membuat analisis parkir tetap dan per-jam.</w:t>
            </w:r>
          </w:p>
        </w:tc>
        <w:tc>
          <w:tcPr>
            <w:tcW w:w="1734" w:type="dxa"/>
            <w:tcBorders>
              <w:bottom w:val="nil"/>
            </w:tcBorders>
          </w:tcPr>
          <w:p w14:paraId="25BCB4CF" w14:textId="04EBB8B0" w:rsidR="000C060E" w:rsidRPr="000C060E" w:rsidRDefault="000C060E" w:rsidP="000C060E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0C060E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Kriteria: </w:t>
            </w:r>
            <w:r w:rsidR="00391522">
              <w:rPr>
                <w:rFonts w:ascii="Calibri" w:hAnsi="Calibri"/>
                <w:color w:val="000000"/>
                <w:sz w:val="20"/>
                <w:szCs w:val="20"/>
              </w:rPr>
              <w:t xml:space="preserve">lembar kerja mahasiswa, </w:t>
            </w:r>
            <w:r w:rsidR="00B64882" w:rsidRPr="000C060E">
              <w:rPr>
                <w:rFonts w:ascii="Calibri" w:hAnsi="Calibri"/>
                <w:color w:val="000000"/>
                <w:sz w:val="20"/>
                <w:szCs w:val="20"/>
              </w:rPr>
              <w:t>pedoman penskoran</w:t>
            </w:r>
          </w:p>
        </w:tc>
        <w:tc>
          <w:tcPr>
            <w:tcW w:w="1968" w:type="dxa"/>
            <w:tcBorders>
              <w:bottom w:val="nil"/>
            </w:tcBorders>
          </w:tcPr>
          <w:p w14:paraId="5371260A" w14:textId="08456247" w:rsidR="000C060E" w:rsidRPr="000C060E" w:rsidRDefault="00391522" w:rsidP="000C060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391522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PBL, diskusi, tanya jawab, presentasi</w:t>
            </w:r>
            <w:r w:rsidR="000C060E" w:rsidRPr="000C060E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FF1366">
              <w:rPr>
                <w:rFonts w:ascii="Calibri" w:hAnsi="Calibri"/>
                <w:color w:val="000000"/>
                <w:sz w:val="20"/>
                <w:szCs w:val="20"/>
              </w:rPr>
              <w:t>[PB: 2x (3</w:t>
            </w:r>
            <w:r w:rsidR="000C060E" w:rsidRPr="000C060E">
              <w:rPr>
                <w:rFonts w:ascii="Calibri" w:hAnsi="Calibri"/>
                <w:color w:val="000000"/>
                <w:sz w:val="20"/>
                <w:szCs w:val="20"/>
              </w:rPr>
              <w:t>x50")]</w:t>
            </w:r>
          </w:p>
        </w:tc>
        <w:tc>
          <w:tcPr>
            <w:tcW w:w="2329" w:type="dxa"/>
            <w:vMerge w:val="restart"/>
          </w:tcPr>
          <w:p w14:paraId="36CD3A5B" w14:textId="77777777" w:rsidR="000C5D03" w:rsidRDefault="000C5D03" w:rsidP="000C5D03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0C5D03">
              <w:rPr>
                <w:rFonts w:ascii="Calibri" w:hAnsi="Calibri" w:cs="Calibri"/>
                <w:sz w:val="20"/>
                <w:szCs w:val="20"/>
                <w:lang w:val="id-ID"/>
              </w:rPr>
              <w:t xml:space="preserve">elearning: </w:t>
            </w:r>
            <w:hyperlink r:id="rId11" w:history="1">
              <w:r w:rsidRPr="00C068A0">
                <w:rPr>
                  <w:rStyle w:val="Hyperlink"/>
                  <w:rFonts w:ascii="Calibri" w:hAnsi="Calibri" w:cs="Calibri"/>
                  <w:sz w:val="20"/>
                  <w:szCs w:val="20"/>
                  <w:lang w:val="id-ID"/>
                </w:rPr>
                <w:t>https://lms.unpak.ac.id</w:t>
              </w:r>
            </w:hyperlink>
          </w:p>
          <w:p w14:paraId="7A447E09" w14:textId="77777777" w:rsidR="000C5D03" w:rsidRDefault="000C5D03" w:rsidP="000C5D03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0C5D03">
              <w:rPr>
                <w:rFonts w:ascii="Calibri" w:hAnsi="Calibri" w:cs="Calibri"/>
                <w:sz w:val="20"/>
                <w:szCs w:val="20"/>
                <w:lang w:val="id-ID"/>
              </w:rPr>
              <w:t>/course/view.php?id=</w:t>
            </w:r>
          </w:p>
          <w:p w14:paraId="30A41C53" w14:textId="77777777" w:rsidR="000C060E" w:rsidRPr="006D2C81" w:rsidRDefault="000C5D03" w:rsidP="000C5D03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0C5D03">
              <w:rPr>
                <w:rFonts w:ascii="Calibri" w:hAnsi="Calibri" w:cs="Calibri"/>
                <w:sz w:val="20"/>
                <w:szCs w:val="20"/>
                <w:lang w:val="id-ID"/>
              </w:rPr>
              <w:t>6699</w:t>
            </w:r>
          </w:p>
        </w:tc>
        <w:tc>
          <w:tcPr>
            <w:tcW w:w="1495" w:type="dxa"/>
            <w:vMerge w:val="restart"/>
          </w:tcPr>
          <w:p w14:paraId="22DF7C23" w14:textId="77777777" w:rsidR="000C060E" w:rsidRPr="006D2C81" w:rsidRDefault="00FF1366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  <w:r w:rsidRPr="00FF1366">
              <w:rPr>
                <w:rFonts w:ascii="Calibri" w:hAnsi="Calibri"/>
                <w:color w:val="000000"/>
                <w:sz w:val="20"/>
                <w:szCs w:val="20"/>
                <w:lang w:val="id-ID"/>
              </w:rPr>
              <w:t>Perhitungan Tingkat Pelayanan area parkir dan fasilitas pedestrian (trotoar) – Komponen [1] [3]</w:t>
            </w:r>
          </w:p>
        </w:tc>
        <w:tc>
          <w:tcPr>
            <w:tcW w:w="1500" w:type="dxa"/>
            <w:vMerge w:val="restart"/>
          </w:tcPr>
          <w:p w14:paraId="72AA1856" w14:textId="41B9B9EF" w:rsidR="000C060E" w:rsidRPr="000C060E" w:rsidRDefault="000C060E" w:rsidP="000C060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1</w:t>
            </w:r>
            <w:r w:rsidR="00391522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5</w:t>
            </w: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B64882" w:rsidRPr="006D2C81" w14:paraId="57FCBC5E" w14:textId="77777777" w:rsidTr="00C07A07">
        <w:tc>
          <w:tcPr>
            <w:tcW w:w="1398" w:type="dxa"/>
            <w:vMerge/>
            <w:vAlign w:val="center"/>
          </w:tcPr>
          <w:p w14:paraId="4F84AA43" w14:textId="77777777" w:rsidR="000C060E" w:rsidRPr="006D2C81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Merge/>
            <w:vAlign w:val="center"/>
          </w:tcPr>
          <w:p w14:paraId="2F84B132" w14:textId="77777777" w:rsidR="000C060E" w:rsidRPr="000C060E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708" w:type="dxa"/>
          </w:tcPr>
          <w:p w14:paraId="108EA861" w14:textId="77777777" w:rsidR="000C060E" w:rsidRPr="000C060E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  <w:r w:rsidRPr="000C060E">
              <w:rPr>
                <w:rFonts w:ascii="Calibri" w:hAnsi="Calibri"/>
                <w:color w:val="000000"/>
                <w:sz w:val="20"/>
                <w:szCs w:val="20"/>
              </w:rPr>
              <w:t xml:space="preserve">4.2 Ketepatan </w:t>
            </w:r>
            <w:r w:rsidR="00FF1366" w:rsidRPr="00FF1366">
              <w:rPr>
                <w:rFonts w:ascii="Calibri" w:hAnsi="Calibri"/>
                <w:color w:val="000000"/>
                <w:sz w:val="20"/>
                <w:szCs w:val="20"/>
              </w:rPr>
              <w:t>membuat analisis pedestrian</w:t>
            </w:r>
          </w:p>
        </w:tc>
        <w:tc>
          <w:tcPr>
            <w:tcW w:w="1734" w:type="dxa"/>
            <w:tcBorders>
              <w:top w:val="nil"/>
              <w:bottom w:val="single" w:sz="4" w:space="0" w:color="auto"/>
            </w:tcBorders>
          </w:tcPr>
          <w:p w14:paraId="4BDE4337" w14:textId="66A17BD2" w:rsidR="000C060E" w:rsidRPr="000C060E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  <w:r w:rsidRPr="000C060E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Teknik:</w:t>
            </w:r>
            <w:r w:rsidRPr="000C060E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391522" w:rsidRPr="00391522">
              <w:rPr>
                <w:rFonts w:ascii="Calibri" w:hAnsi="Calibri"/>
                <w:color w:val="000000"/>
                <w:sz w:val="20"/>
                <w:szCs w:val="20"/>
              </w:rPr>
              <w:t>kuis, rubrik penilaian presentasi</w:t>
            </w:r>
          </w:p>
        </w:tc>
        <w:tc>
          <w:tcPr>
            <w:tcW w:w="1968" w:type="dxa"/>
            <w:tcBorders>
              <w:top w:val="nil"/>
              <w:bottom w:val="single" w:sz="4" w:space="0" w:color="auto"/>
            </w:tcBorders>
          </w:tcPr>
          <w:p w14:paraId="28C574BE" w14:textId="77777777" w:rsidR="000C060E" w:rsidRPr="000C060E" w:rsidRDefault="00B2634B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Tugas -4</w:t>
            </w:r>
            <w:r w:rsidR="000C060E" w:rsidRPr="000C060E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:</w:t>
            </w:r>
            <w:r w:rsidR="000C060E" w:rsidRPr="000C060E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FF1366" w:rsidRPr="00FF1366">
              <w:rPr>
                <w:rFonts w:ascii="Calibri" w:hAnsi="Calibri"/>
                <w:color w:val="000000"/>
                <w:sz w:val="20"/>
                <w:szCs w:val="20"/>
              </w:rPr>
              <w:t>Menjawab soal perhitungan tingkat pelayanan area parkir dan pedestrian [PT + KM: (2+2) x (3x60")]</w:t>
            </w:r>
          </w:p>
        </w:tc>
        <w:tc>
          <w:tcPr>
            <w:tcW w:w="2329" w:type="dxa"/>
            <w:vMerge/>
          </w:tcPr>
          <w:p w14:paraId="3A1C55BF" w14:textId="77777777" w:rsidR="000C060E" w:rsidRPr="006D2C81" w:rsidRDefault="000C060E" w:rsidP="000C060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495" w:type="dxa"/>
            <w:vMerge/>
            <w:vAlign w:val="center"/>
          </w:tcPr>
          <w:p w14:paraId="6C12471E" w14:textId="77777777" w:rsidR="000C060E" w:rsidRPr="006D2C81" w:rsidRDefault="000C060E" w:rsidP="000C060E">
            <w:pPr>
              <w:rPr>
                <w:rFonts w:ascii="Calibri" w:hAnsi="Calibri"/>
                <w:color w:val="000000"/>
                <w:sz w:val="20"/>
                <w:szCs w:val="22"/>
                <w:lang w:val="id-ID"/>
              </w:rPr>
            </w:pPr>
          </w:p>
        </w:tc>
        <w:tc>
          <w:tcPr>
            <w:tcW w:w="1500" w:type="dxa"/>
            <w:vMerge/>
            <w:vAlign w:val="center"/>
          </w:tcPr>
          <w:p w14:paraId="143F35B9" w14:textId="77777777" w:rsidR="000C060E" w:rsidRPr="006D2C81" w:rsidRDefault="000C060E" w:rsidP="000C060E">
            <w:pPr>
              <w:rPr>
                <w:rFonts w:ascii="Calibri" w:hAnsi="Calibri"/>
                <w:color w:val="000000"/>
                <w:sz w:val="20"/>
                <w:szCs w:val="22"/>
                <w:lang w:val="id-ID"/>
              </w:rPr>
            </w:pPr>
          </w:p>
        </w:tc>
      </w:tr>
      <w:tr w:rsidR="00B64882" w:rsidRPr="006D2C81" w14:paraId="445A3CD4" w14:textId="77777777" w:rsidTr="00C07A07">
        <w:tc>
          <w:tcPr>
            <w:tcW w:w="1398" w:type="dxa"/>
            <w:vMerge w:val="restart"/>
          </w:tcPr>
          <w:p w14:paraId="15D34AE7" w14:textId="77777777" w:rsidR="000C060E" w:rsidRPr="000C060E" w:rsidRDefault="000C060E" w:rsidP="000C060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 w:rsidRPr="006D2C81">
              <w:rPr>
                <w:rFonts w:ascii="Calibri" w:hAnsi="Calibri"/>
                <w:color w:val="000000"/>
                <w:sz w:val="20"/>
                <w:szCs w:val="20"/>
                <w:lang w:val="id-ID"/>
              </w:rPr>
              <w:lastRenderedPageBreak/>
              <w:t>11,12</w:t>
            </w: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 xml:space="preserve">, </w:t>
            </w:r>
            <w:r w:rsidRPr="006D2C81">
              <w:rPr>
                <w:rFonts w:ascii="Calibri" w:hAnsi="Calibri"/>
                <w:color w:val="000000"/>
                <w:sz w:val="20"/>
                <w:szCs w:val="20"/>
                <w:lang w:val="id-ID"/>
              </w:rPr>
              <w:t>13,14,15</w:t>
            </w:r>
          </w:p>
        </w:tc>
        <w:tc>
          <w:tcPr>
            <w:tcW w:w="1910" w:type="dxa"/>
            <w:vMerge w:val="restart"/>
          </w:tcPr>
          <w:p w14:paraId="65ED30D8" w14:textId="523D2EEB" w:rsidR="000C060E" w:rsidRPr="00B2634B" w:rsidRDefault="000C060E" w:rsidP="000C060E">
            <w:pPr>
              <w:rPr>
                <w:rFonts w:ascii="Calibri" w:hAnsi="Calibri"/>
                <w:color w:val="000000" w:themeColor="text1"/>
                <w:sz w:val="20"/>
                <w:szCs w:val="20"/>
                <w:lang w:val="id-ID"/>
              </w:rPr>
            </w:pPr>
            <w:r w:rsidRPr="00B2634B">
              <w:rPr>
                <w:rFonts w:ascii="Calibri" w:hAnsi="Calibri"/>
                <w:color w:val="000000" w:themeColor="text1"/>
                <w:sz w:val="20"/>
                <w:szCs w:val="20"/>
                <w:lang w:val="id-ID"/>
              </w:rPr>
              <w:t xml:space="preserve">Sub CPMK-5: </w:t>
            </w:r>
            <w:r w:rsidR="00391522"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>M</w:t>
            </w:r>
            <w:r w:rsidR="00391522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>ahasiswa m</w:t>
            </w:r>
            <w:r w:rsidR="00391522"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 xml:space="preserve">ampu menghubungkan hasil perhitungan lalu lintas dan keterkaitannya dengan isu-isu geometrik jalan, rambu lalu lintas, marka jalan, kelembagaan pengelolaan lalu lintas, sistem jalan tol jalan tol dalam konteks </w:t>
            </w:r>
            <w:r w:rsidR="00391522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>p</w:t>
            </w:r>
            <w:r w:rsidR="00391522" w:rsidRPr="00FC1760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>erencanaan wilayah dan kota</w:t>
            </w:r>
            <w:r w:rsidR="00391522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 xml:space="preserve"> dengan menunjukkan </w:t>
            </w:r>
            <w:r w:rsidR="00391522">
              <w:rPr>
                <w:rFonts w:ascii="Calibri" w:hAnsi="Calibri" w:cs="Calibri"/>
                <w:sz w:val="20"/>
                <w:szCs w:val="20"/>
                <w:lang w:val="en-US"/>
              </w:rPr>
              <w:t>sikap, moral, etika, dan</w:t>
            </w:r>
            <w:r w:rsidR="00391522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 xml:space="preserve"> profesionalisme</w:t>
            </w:r>
          </w:p>
        </w:tc>
        <w:tc>
          <w:tcPr>
            <w:tcW w:w="1708" w:type="dxa"/>
          </w:tcPr>
          <w:p w14:paraId="5777BFC2" w14:textId="77777777" w:rsidR="000C060E" w:rsidRPr="00B2634B" w:rsidRDefault="000C060E" w:rsidP="000C060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B2634B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5.1 Ketepatan </w:t>
            </w:r>
            <w:r w:rsidR="00FF1366" w:rsidRPr="00B2634B">
              <w:rPr>
                <w:rFonts w:ascii="Calibri" w:hAnsi="Calibri"/>
                <w:color w:val="000000" w:themeColor="text1"/>
                <w:sz w:val="20"/>
                <w:szCs w:val="20"/>
              </w:rPr>
              <w:t>menjelaskan isu geometrik jalan</w:t>
            </w:r>
          </w:p>
        </w:tc>
        <w:tc>
          <w:tcPr>
            <w:tcW w:w="1734" w:type="dxa"/>
            <w:tcBorders>
              <w:bottom w:val="nil"/>
            </w:tcBorders>
          </w:tcPr>
          <w:p w14:paraId="280467E5" w14:textId="1D734228" w:rsidR="000C060E" w:rsidRPr="000C060E" w:rsidRDefault="000C060E" w:rsidP="000C060E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</w:pPr>
            <w:r w:rsidRPr="000C060E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Kriteria: </w:t>
            </w:r>
            <w:r w:rsidR="00391522">
              <w:rPr>
                <w:rFonts w:ascii="Calibri" w:hAnsi="Calibri"/>
                <w:color w:val="000000"/>
                <w:sz w:val="20"/>
                <w:szCs w:val="20"/>
              </w:rPr>
              <w:t xml:space="preserve">lembar kerja mahasiswa, </w:t>
            </w:r>
            <w:r w:rsidRPr="000C060E">
              <w:rPr>
                <w:rFonts w:ascii="Calibri" w:hAnsi="Calibri"/>
                <w:color w:val="000000"/>
                <w:sz w:val="20"/>
                <w:szCs w:val="20"/>
              </w:rPr>
              <w:t>rubrik deskriptif</w:t>
            </w:r>
          </w:p>
        </w:tc>
        <w:tc>
          <w:tcPr>
            <w:tcW w:w="1968" w:type="dxa"/>
            <w:tcBorders>
              <w:bottom w:val="nil"/>
            </w:tcBorders>
          </w:tcPr>
          <w:p w14:paraId="4C127DAE" w14:textId="76B5C022" w:rsidR="000C060E" w:rsidRPr="000C060E" w:rsidRDefault="00B2634B" w:rsidP="000C060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B2634B">
              <w:rPr>
                <w:rFonts w:ascii="Calibri" w:hAnsi="Calibri"/>
                <w:b/>
                <w:bCs/>
                <w:i/>
                <w:color w:val="000000" w:themeColor="text1"/>
                <w:sz w:val="20"/>
                <w:szCs w:val="20"/>
              </w:rPr>
              <w:t>case bas</w:t>
            </w:r>
            <w:r w:rsidR="00285174" w:rsidRPr="00B2634B">
              <w:rPr>
                <w:rFonts w:ascii="Calibri" w:hAnsi="Calibri"/>
                <w:b/>
                <w:bCs/>
                <w:i/>
                <w:color w:val="000000" w:themeColor="text1"/>
                <w:sz w:val="20"/>
                <w:szCs w:val="20"/>
              </w:rPr>
              <w:t>ed learning</w:t>
            </w:r>
            <w:r w:rsidR="00391522">
              <w:rPr>
                <w:rFonts w:ascii="Calibri" w:hAnsi="Calibri"/>
                <w:b/>
                <w:bCs/>
                <w:iCs/>
                <w:color w:val="000000" w:themeColor="text1"/>
                <w:sz w:val="20"/>
                <w:szCs w:val="20"/>
              </w:rPr>
              <w:t>, diskusi, tanya jawab, presentasi</w:t>
            </w:r>
            <w:r w:rsidR="000C060E" w:rsidRPr="00B2634B">
              <w:rPr>
                <w:rFonts w:ascii="Calibri" w:hAnsi="Calibri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0FF1366">
              <w:rPr>
                <w:rFonts w:ascii="Calibri" w:hAnsi="Calibri"/>
                <w:color w:val="000000"/>
                <w:sz w:val="20"/>
                <w:szCs w:val="20"/>
              </w:rPr>
              <w:t>[PB: 5 x (3</w:t>
            </w:r>
            <w:r w:rsidR="000C060E" w:rsidRPr="000C060E">
              <w:rPr>
                <w:rFonts w:ascii="Calibri" w:hAnsi="Calibri"/>
                <w:color w:val="000000"/>
                <w:sz w:val="20"/>
                <w:szCs w:val="20"/>
              </w:rPr>
              <w:t>x50")]</w:t>
            </w:r>
          </w:p>
        </w:tc>
        <w:tc>
          <w:tcPr>
            <w:tcW w:w="2329" w:type="dxa"/>
            <w:vMerge w:val="restart"/>
          </w:tcPr>
          <w:p w14:paraId="7C6C4C9B" w14:textId="77777777" w:rsidR="000C5D03" w:rsidRDefault="000C5D03" w:rsidP="000C5D03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0C5D03">
              <w:rPr>
                <w:rFonts w:ascii="Calibri" w:hAnsi="Calibri" w:cs="Calibri"/>
                <w:sz w:val="20"/>
                <w:szCs w:val="20"/>
                <w:lang w:val="id-ID"/>
              </w:rPr>
              <w:t xml:space="preserve">elearning: </w:t>
            </w:r>
            <w:hyperlink r:id="rId12" w:history="1">
              <w:r w:rsidRPr="00C068A0">
                <w:rPr>
                  <w:rStyle w:val="Hyperlink"/>
                  <w:rFonts w:ascii="Calibri" w:hAnsi="Calibri" w:cs="Calibri"/>
                  <w:sz w:val="20"/>
                  <w:szCs w:val="20"/>
                  <w:lang w:val="id-ID"/>
                </w:rPr>
                <w:t>https://lms.unpak.ac.id</w:t>
              </w:r>
            </w:hyperlink>
          </w:p>
          <w:p w14:paraId="61C3D2B0" w14:textId="77777777" w:rsidR="000C5D03" w:rsidRDefault="000C5D03" w:rsidP="000C5D03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0C5D03">
              <w:rPr>
                <w:rFonts w:ascii="Calibri" w:hAnsi="Calibri" w:cs="Calibri"/>
                <w:sz w:val="20"/>
                <w:szCs w:val="20"/>
                <w:lang w:val="id-ID"/>
              </w:rPr>
              <w:t>/course/view.php?id=</w:t>
            </w:r>
          </w:p>
          <w:p w14:paraId="307697DC" w14:textId="77777777" w:rsidR="000C060E" w:rsidRPr="006D2C81" w:rsidRDefault="000C5D03" w:rsidP="000C5D03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  <w:r w:rsidRPr="000C5D03">
              <w:rPr>
                <w:rFonts w:ascii="Calibri" w:hAnsi="Calibri" w:cs="Calibri"/>
                <w:sz w:val="20"/>
                <w:szCs w:val="20"/>
                <w:lang w:val="id-ID"/>
              </w:rPr>
              <w:t>6699</w:t>
            </w:r>
          </w:p>
        </w:tc>
        <w:tc>
          <w:tcPr>
            <w:tcW w:w="1495" w:type="dxa"/>
            <w:vMerge w:val="restart"/>
          </w:tcPr>
          <w:p w14:paraId="50AC984E" w14:textId="77777777" w:rsidR="000C060E" w:rsidRPr="006D2C81" w:rsidRDefault="00FF1366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val="id-ID"/>
              </w:rPr>
              <w:t>Isu Manajemen Tra</w:t>
            </w:r>
            <w:r w:rsidRPr="00FF1366">
              <w:rPr>
                <w:rFonts w:ascii="Calibri" w:hAnsi="Calibri"/>
                <w:color w:val="000000"/>
                <w:sz w:val="20"/>
                <w:szCs w:val="20"/>
                <w:lang w:val="id-ID"/>
              </w:rPr>
              <w:t>nsportasi: volume  lalu lintas, kapasitas jalan, tundaan, kemacetan lalu lintas, sistem satu arah, kenyamanan pejalan kaki [1] [3] [4].   kebijakan manajemen lalu lintas [2]</w:t>
            </w:r>
          </w:p>
        </w:tc>
        <w:tc>
          <w:tcPr>
            <w:tcW w:w="1500" w:type="dxa"/>
            <w:vMerge w:val="restart"/>
          </w:tcPr>
          <w:p w14:paraId="085BC9D2" w14:textId="715D7A53" w:rsidR="000C060E" w:rsidRPr="000C060E" w:rsidRDefault="00391522" w:rsidP="000C060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en-US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40</w:t>
            </w:r>
            <w:r w:rsidR="000C060E">
              <w:rPr>
                <w:rFonts w:ascii="Calibri" w:hAnsi="Calibri"/>
                <w:color w:val="000000"/>
                <w:sz w:val="20"/>
                <w:szCs w:val="20"/>
                <w:lang w:val="en-US"/>
              </w:rPr>
              <w:t>%</w:t>
            </w:r>
          </w:p>
        </w:tc>
      </w:tr>
      <w:tr w:rsidR="00B64882" w:rsidRPr="006D2C81" w14:paraId="77C41CEB" w14:textId="77777777" w:rsidTr="00C07A07">
        <w:tc>
          <w:tcPr>
            <w:tcW w:w="1398" w:type="dxa"/>
            <w:vMerge/>
            <w:vAlign w:val="center"/>
          </w:tcPr>
          <w:p w14:paraId="54DC6C0D" w14:textId="77777777" w:rsidR="000C060E" w:rsidRPr="006D2C81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Merge/>
            <w:vAlign w:val="center"/>
          </w:tcPr>
          <w:p w14:paraId="272A232A" w14:textId="77777777" w:rsidR="000C060E" w:rsidRPr="00B2634B" w:rsidRDefault="000C060E" w:rsidP="000C060E">
            <w:pPr>
              <w:rPr>
                <w:rFonts w:ascii="Calibri" w:hAnsi="Calibri"/>
                <w:color w:val="000000" w:themeColor="text1"/>
                <w:sz w:val="20"/>
                <w:szCs w:val="20"/>
                <w:lang w:val="id-ID"/>
              </w:rPr>
            </w:pPr>
          </w:p>
        </w:tc>
        <w:tc>
          <w:tcPr>
            <w:tcW w:w="1708" w:type="dxa"/>
          </w:tcPr>
          <w:p w14:paraId="1693C014" w14:textId="77777777" w:rsidR="000C060E" w:rsidRPr="00B2634B" w:rsidRDefault="000C060E" w:rsidP="000C060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B2634B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5.2 Ketepatan </w:t>
            </w:r>
            <w:r w:rsidR="00FF1366" w:rsidRPr="00B2634B">
              <w:rPr>
                <w:rFonts w:ascii="Calibri" w:hAnsi="Calibri"/>
                <w:color w:val="000000" w:themeColor="text1"/>
                <w:sz w:val="20"/>
                <w:szCs w:val="20"/>
              </w:rPr>
              <w:t>menjelaskan isu rambu lalu lintas</w:t>
            </w:r>
          </w:p>
        </w:tc>
        <w:tc>
          <w:tcPr>
            <w:tcW w:w="1734" w:type="dxa"/>
            <w:vMerge w:val="restart"/>
            <w:tcBorders>
              <w:top w:val="nil"/>
              <w:bottom w:val="single" w:sz="4" w:space="0" w:color="auto"/>
            </w:tcBorders>
          </w:tcPr>
          <w:p w14:paraId="3D3C6D1F" w14:textId="73ADD485" w:rsidR="000C060E" w:rsidRPr="000C060E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 w:rsidRPr="000C060E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Teknik:</w:t>
            </w:r>
            <w:r w:rsidRPr="000C060E">
              <w:rPr>
                <w:rFonts w:ascii="Calibri" w:hAnsi="Calibri"/>
                <w:color w:val="000000"/>
                <w:sz w:val="20"/>
                <w:szCs w:val="20"/>
              </w:rPr>
              <w:t xml:space="preserve"> </w:t>
            </w:r>
            <w:r w:rsidR="00391522" w:rsidRPr="00391522">
              <w:rPr>
                <w:rFonts w:ascii="Calibri" w:hAnsi="Calibri"/>
                <w:color w:val="000000"/>
                <w:sz w:val="20"/>
                <w:szCs w:val="20"/>
              </w:rPr>
              <w:t>kuis, rubrik penilaian laporan, presentasi, penilaian kinerja</w:t>
            </w:r>
          </w:p>
        </w:tc>
        <w:tc>
          <w:tcPr>
            <w:tcW w:w="1968" w:type="dxa"/>
            <w:vMerge w:val="restart"/>
            <w:tcBorders>
              <w:top w:val="nil"/>
              <w:bottom w:val="single" w:sz="4" w:space="0" w:color="auto"/>
            </w:tcBorders>
          </w:tcPr>
          <w:p w14:paraId="52331E65" w14:textId="77777777" w:rsidR="000C060E" w:rsidRPr="000C060E" w:rsidRDefault="00B2634B" w:rsidP="000C060E">
            <w:pPr>
              <w:rPr>
                <w:rFonts w:ascii="Calibri" w:hAnsi="Calibri"/>
                <w:color w:val="000000"/>
                <w:sz w:val="20"/>
                <w:szCs w:val="20"/>
              </w:rPr>
            </w:pPr>
            <w:r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>Tugas -5</w:t>
            </w:r>
            <w:r w:rsidR="000C060E" w:rsidRPr="000C060E">
              <w:rPr>
                <w:rFonts w:ascii="Calibri" w:hAnsi="Calibri"/>
                <w:b/>
                <w:bCs/>
                <w:color w:val="000000"/>
                <w:sz w:val="20"/>
                <w:szCs w:val="20"/>
              </w:rPr>
              <w:t xml:space="preserve">: </w:t>
            </w:r>
            <w:r w:rsidR="00FF1366" w:rsidRPr="00FF1366">
              <w:rPr>
                <w:rFonts w:ascii="Calibri" w:hAnsi="Calibri"/>
                <w:color w:val="000000"/>
                <w:sz w:val="20"/>
                <w:szCs w:val="20"/>
              </w:rPr>
              <w:t>Menyusun profil wilayah berdasarkan data transportasi (lalu lintas dan infrastruktur) dan kaitannya dengan isu dan kebijakan manajemen lalu lintas dalam bentuk laporan singkat  [PT + KM: (5+5) x (3x60")]</w:t>
            </w:r>
          </w:p>
        </w:tc>
        <w:tc>
          <w:tcPr>
            <w:tcW w:w="2329" w:type="dxa"/>
            <w:vMerge/>
            <w:vAlign w:val="center"/>
          </w:tcPr>
          <w:p w14:paraId="0E21E442" w14:textId="77777777" w:rsidR="000C060E" w:rsidRPr="006D2C81" w:rsidRDefault="000C060E" w:rsidP="000C060E">
            <w:pPr>
              <w:jc w:val="center"/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495" w:type="dxa"/>
            <w:vMerge/>
            <w:vAlign w:val="center"/>
          </w:tcPr>
          <w:p w14:paraId="453E6A1B" w14:textId="77777777" w:rsidR="000C060E" w:rsidRPr="006D2C81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500" w:type="dxa"/>
            <w:vMerge/>
            <w:vAlign w:val="center"/>
          </w:tcPr>
          <w:p w14:paraId="06795525" w14:textId="77777777" w:rsidR="000C060E" w:rsidRPr="006D2C81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</w:tr>
      <w:tr w:rsidR="00B64882" w:rsidRPr="006D2C81" w14:paraId="39F5D941" w14:textId="77777777" w:rsidTr="00C07A07">
        <w:tc>
          <w:tcPr>
            <w:tcW w:w="1398" w:type="dxa"/>
            <w:vMerge/>
          </w:tcPr>
          <w:p w14:paraId="39965137" w14:textId="77777777" w:rsidR="000C060E" w:rsidRPr="006D2C81" w:rsidRDefault="000C060E" w:rsidP="000C060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Merge/>
          </w:tcPr>
          <w:p w14:paraId="56B68FE8" w14:textId="77777777" w:rsidR="000C060E" w:rsidRPr="00B2634B" w:rsidRDefault="000C060E" w:rsidP="000C060E">
            <w:pPr>
              <w:rPr>
                <w:rFonts w:ascii="Calibri" w:hAnsi="Calibri"/>
                <w:color w:val="000000" w:themeColor="text1"/>
                <w:sz w:val="20"/>
                <w:szCs w:val="20"/>
                <w:lang w:val="id-ID"/>
              </w:rPr>
            </w:pPr>
          </w:p>
        </w:tc>
        <w:tc>
          <w:tcPr>
            <w:tcW w:w="1708" w:type="dxa"/>
          </w:tcPr>
          <w:p w14:paraId="34BBAAD2" w14:textId="77777777" w:rsidR="000C060E" w:rsidRPr="00B2634B" w:rsidRDefault="000C060E" w:rsidP="000C060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B2634B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5.3 Ketepatan </w:t>
            </w:r>
            <w:r w:rsidR="00FF1366" w:rsidRPr="00B2634B">
              <w:rPr>
                <w:rFonts w:ascii="Calibri" w:hAnsi="Calibri"/>
                <w:color w:val="000000" w:themeColor="text1"/>
                <w:sz w:val="20"/>
                <w:szCs w:val="20"/>
              </w:rPr>
              <w:t>menjelaskan isu marka jalan</w:t>
            </w:r>
          </w:p>
        </w:tc>
        <w:tc>
          <w:tcPr>
            <w:tcW w:w="17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1E951794" w14:textId="77777777" w:rsidR="000C060E" w:rsidRPr="006D2C81" w:rsidRDefault="000C060E" w:rsidP="000C060E">
            <w:pPr>
              <w:rPr>
                <w:rFonts w:ascii="Calibri" w:hAnsi="Calibri"/>
                <w:b/>
                <w:bCs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8B641B6" w14:textId="77777777" w:rsidR="000C060E" w:rsidRPr="006D2C81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329" w:type="dxa"/>
            <w:vMerge/>
          </w:tcPr>
          <w:p w14:paraId="6303BEC1" w14:textId="77777777" w:rsidR="000C060E" w:rsidRPr="006D2C81" w:rsidRDefault="000C060E" w:rsidP="000C060E">
            <w:pPr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495" w:type="dxa"/>
            <w:vMerge/>
          </w:tcPr>
          <w:p w14:paraId="21B9D193" w14:textId="77777777" w:rsidR="000C060E" w:rsidRPr="006D2C81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500" w:type="dxa"/>
            <w:vMerge/>
          </w:tcPr>
          <w:p w14:paraId="70A9B79C" w14:textId="77777777" w:rsidR="000C060E" w:rsidRPr="006D2C81" w:rsidRDefault="000C060E" w:rsidP="000C060E">
            <w:pPr>
              <w:jc w:val="center"/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</w:tr>
      <w:tr w:rsidR="00B64882" w:rsidRPr="006D2C81" w14:paraId="25DA7011" w14:textId="77777777" w:rsidTr="00C07A07">
        <w:tc>
          <w:tcPr>
            <w:tcW w:w="1398" w:type="dxa"/>
            <w:vMerge/>
            <w:vAlign w:val="center"/>
          </w:tcPr>
          <w:p w14:paraId="279C5693" w14:textId="77777777" w:rsidR="000C060E" w:rsidRPr="006D2C81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Merge/>
            <w:vAlign w:val="center"/>
          </w:tcPr>
          <w:p w14:paraId="33B21594" w14:textId="77777777" w:rsidR="000C060E" w:rsidRPr="00B2634B" w:rsidRDefault="000C060E" w:rsidP="000C060E">
            <w:pPr>
              <w:rPr>
                <w:rFonts w:ascii="Calibri" w:hAnsi="Calibri"/>
                <w:color w:val="000000" w:themeColor="text1"/>
                <w:sz w:val="20"/>
                <w:szCs w:val="20"/>
                <w:lang w:val="id-ID"/>
              </w:rPr>
            </w:pPr>
          </w:p>
        </w:tc>
        <w:tc>
          <w:tcPr>
            <w:tcW w:w="1708" w:type="dxa"/>
          </w:tcPr>
          <w:p w14:paraId="51F28FE1" w14:textId="77777777" w:rsidR="000C060E" w:rsidRPr="00B2634B" w:rsidRDefault="000C060E" w:rsidP="000C060E">
            <w:pPr>
              <w:rPr>
                <w:rFonts w:ascii="Calibri" w:hAnsi="Calibri"/>
                <w:color w:val="000000" w:themeColor="text1"/>
                <w:sz w:val="20"/>
                <w:szCs w:val="20"/>
              </w:rPr>
            </w:pPr>
            <w:r w:rsidRPr="00B2634B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5.4 </w:t>
            </w:r>
            <w:r w:rsidR="00FF1366" w:rsidRPr="00B2634B">
              <w:rPr>
                <w:rFonts w:ascii="Calibri" w:hAnsi="Calibri"/>
                <w:color w:val="000000" w:themeColor="text1"/>
                <w:sz w:val="20"/>
                <w:szCs w:val="20"/>
              </w:rPr>
              <w:t>Ketepatan menjelaskan isu kelembagaan pengelolaan manajemen transportasi</w:t>
            </w:r>
          </w:p>
        </w:tc>
        <w:tc>
          <w:tcPr>
            <w:tcW w:w="17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1867EA8" w14:textId="77777777" w:rsidR="000C060E" w:rsidRPr="006D2C81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FB5DDA7" w14:textId="77777777" w:rsidR="000C060E" w:rsidRPr="006D2C81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329" w:type="dxa"/>
            <w:vMerge/>
            <w:vAlign w:val="center"/>
          </w:tcPr>
          <w:p w14:paraId="7F053BB6" w14:textId="77777777" w:rsidR="000C060E" w:rsidRPr="006D2C81" w:rsidRDefault="000C060E" w:rsidP="000C060E">
            <w:pPr>
              <w:jc w:val="center"/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495" w:type="dxa"/>
            <w:vMerge/>
            <w:vAlign w:val="center"/>
          </w:tcPr>
          <w:p w14:paraId="06D0B2A0" w14:textId="77777777" w:rsidR="000C060E" w:rsidRPr="006D2C81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500" w:type="dxa"/>
            <w:vMerge/>
            <w:vAlign w:val="center"/>
          </w:tcPr>
          <w:p w14:paraId="0F616132" w14:textId="77777777" w:rsidR="000C060E" w:rsidRPr="006D2C81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</w:tr>
      <w:tr w:rsidR="00B64882" w:rsidRPr="006D2C81" w14:paraId="482037FD" w14:textId="77777777" w:rsidTr="00C07A07">
        <w:tc>
          <w:tcPr>
            <w:tcW w:w="1398" w:type="dxa"/>
            <w:vMerge/>
            <w:vAlign w:val="center"/>
          </w:tcPr>
          <w:p w14:paraId="4809F8CB" w14:textId="77777777" w:rsidR="000C060E" w:rsidRPr="006D2C81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910" w:type="dxa"/>
            <w:vMerge/>
            <w:vAlign w:val="center"/>
          </w:tcPr>
          <w:p w14:paraId="419A5B90" w14:textId="77777777" w:rsidR="000C060E" w:rsidRPr="00B2634B" w:rsidRDefault="000C060E" w:rsidP="000C060E">
            <w:pPr>
              <w:rPr>
                <w:rFonts w:ascii="Calibri" w:hAnsi="Calibri"/>
                <w:color w:val="000000" w:themeColor="text1"/>
                <w:sz w:val="20"/>
                <w:szCs w:val="20"/>
                <w:lang w:val="id-ID"/>
              </w:rPr>
            </w:pPr>
          </w:p>
        </w:tc>
        <w:tc>
          <w:tcPr>
            <w:tcW w:w="1708" w:type="dxa"/>
          </w:tcPr>
          <w:p w14:paraId="59B778A8" w14:textId="77777777" w:rsidR="000C060E" w:rsidRPr="00B2634B" w:rsidRDefault="000C060E" w:rsidP="000C060E">
            <w:pPr>
              <w:rPr>
                <w:rFonts w:ascii="Calibri" w:hAnsi="Calibri"/>
                <w:color w:val="000000" w:themeColor="text1"/>
                <w:sz w:val="20"/>
                <w:szCs w:val="20"/>
                <w:lang w:val="en-US"/>
              </w:rPr>
            </w:pPr>
            <w:r w:rsidRPr="00B2634B">
              <w:rPr>
                <w:rFonts w:ascii="Calibri" w:hAnsi="Calibri"/>
                <w:color w:val="000000" w:themeColor="text1"/>
                <w:sz w:val="20"/>
                <w:szCs w:val="20"/>
              </w:rPr>
              <w:t xml:space="preserve">5.5 Ketepatan menghubungkan </w:t>
            </w:r>
            <w:r w:rsidR="00FF1366" w:rsidRPr="00B2634B">
              <w:rPr>
                <w:rFonts w:ascii="Calibri" w:hAnsi="Calibri" w:cs="Calibri"/>
                <w:color w:val="000000" w:themeColor="text1"/>
                <w:sz w:val="20"/>
                <w:szCs w:val="20"/>
                <w:lang w:val="id-ID"/>
              </w:rPr>
              <w:t>hasil perhitungan lalu lintas dan keterkaitannya dengan isu-isu</w:t>
            </w:r>
            <w:r w:rsidR="00FF1366" w:rsidRPr="00B2634B">
              <w:rPr>
                <w:rFonts w:ascii="Calibri" w:hAnsi="Calibri" w:cs="Calibri"/>
                <w:color w:val="000000" w:themeColor="text1"/>
                <w:sz w:val="20"/>
                <w:szCs w:val="20"/>
                <w:lang w:val="en-US"/>
              </w:rPr>
              <w:t xml:space="preserve"> transportasi</w:t>
            </w:r>
          </w:p>
        </w:tc>
        <w:tc>
          <w:tcPr>
            <w:tcW w:w="173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9C9A99" w14:textId="77777777" w:rsidR="000C060E" w:rsidRPr="006D2C81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96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E3CA0F" w14:textId="77777777" w:rsidR="000C060E" w:rsidRPr="006D2C81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2329" w:type="dxa"/>
            <w:vMerge/>
            <w:vAlign w:val="center"/>
          </w:tcPr>
          <w:p w14:paraId="25CB5946" w14:textId="77777777" w:rsidR="000C060E" w:rsidRPr="006D2C81" w:rsidRDefault="000C060E" w:rsidP="000C060E">
            <w:pPr>
              <w:jc w:val="center"/>
              <w:rPr>
                <w:rFonts w:ascii="Calibri" w:hAnsi="Calibri" w:cs="Calibri"/>
                <w:sz w:val="20"/>
                <w:szCs w:val="20"/>
                <w:lang w:val="id-ID"/>
              </w:rPr>
            </w:pPr>
          </w:p>
        </w:tc>
        <w:tc>
          <w:tcPr>
            <w:tcW w:w="1495" w:type="dxa"/>
            <w:vMerge/>
            <w:vAlign w:val="center"/>
          </w:tcPr>
          <w:p w14:paraId="052C9246" w14:textId="77777777" w:rsidR="000C060E" w:rsidRPr="006D2C81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  <w:tc>
          <w:tcPr>
            <w:tcW w:w="1500" w:type="dxa"/>
            <w:vMerge/>
            <w:vAlign w:val="center"/>
          </w:tcPr>
          <w:p w14:paraId="19F4319E" w14:textId="77777777" w:rsidR="000C060E" w:rsidRPr="006D2C81" w:rsidRDefault="000C060E" w:rsidP="000C060E">
            <w:pPr>
              <w:rPr>
                <w:rFonts w:ascii="Calibri" w:hAnsi="Calibri"/>
                <w:color w:val="000000"/>
                <w:sz w:val="20"/>
                <w:szCs w:val="20"/>
                <w:lang w:val="id-ID"/>
              </w:rPr>
            </w:pPr>
          </w:p>
        </w:tc>
      </w:tr>
      <w:tr w:rsidR="005348FD" w:rsidRPr="006D2C81" w14:paraId="1FE07577" w14:textId="77777777" w:rsidTr="00C07A07">
        <w:tc>
          <w:tcPr>
            <w:tcW w:w="1398" w:type="dxa"/>
            <w:shd w:val="clear" w:color="auto" w:fill="D9D9D9" w:themeFill="background1" w:themeFillShade="D9"/>
            <w:vAlign w:val="center"/>
          </w:tcPr>
          <w:p w14:paraId="1710CA97" w14:textId="77777777" w:rsidR="005348FD" w:rsidRPr="006D2C81" w:rsidRDefault="005348FD" w:rsidP="005348FD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/>
                <w:b/>
                <w:color w:val="000000"/>
                <w:sz w:val="20"/>
                <w:szCs w:val="20"/>
                <w:lang w:val="id-ID"/>
              </w:rPr>
              <w:t>16</w:t>
            </w:r>
          </w:p>
        </w:tc>
        <w:tc>
          <w:tcPr>
            <w:tcW w:w="11144" w:type="dxa"/>
            <w:gridSpan w:val="6"/>
            <w:shd w:val="clear" w:color="auto" w:fill="D9D9D9" w:themeFill="background1" w:themeFillShade="D9"/>
            <w:vAlign w:val="center"/>
          </w:tcPr>
          <w:p w14:paraId="7A38C8FC" w14:textId="77777777" w:rsidR="005348FD" w:rsidRPr="006D2C81" w:rsidRDefault="005348FD" w:rsidP="005348FD">
            <w:pPr>
              <w:rPr>
                <w:rFonts w:ascii="Calibri" w:hAnsi="Calibri"/>
                <w:b/>
                <w:color w:val="000000"/>
                <w:sz w:val="20"/>
                <w:szCs w:val="20"/>
                <w:lang w:val="id-ID"/>
              </w:rPr>
            </w:pPr>
            <w:r w:rsidRPr="006D2C81">
              <w:rPr>
                <w:rFonts w:ascii="Calibri" w:hAnsi="Calibri"/>
                <w:b/>
                <w:color w:val="000000"/>
                <w:sz w:val="20"/>
                <w:szCs w:val="20"/>
                <w:lang w:val="id-ID"/>
              </w:rPr>
              <w:t>Evaluasi Akhir Semester/ Ujian Akhir Semester</w:t>
            </w:r>
          </w:p>
        </w:tc>
        <w:tc>
          <w:tcPr>
            <w:tcW w:w="1500" w:type="dxa"/>
            <w:shd w:val="clear" w:color="auto" w:fill="D9D9D9" w:themeFill="background1" w:themeFillShade="D9"/>
            <w:vAlign w:val="center"/>
          </w:tcPr>
          <w:p w14:paraId="6F836C59" w14:textId="2655E7AD" w:rsidR="005348FD" w:rsidRPr="006D2C81" w:rsidRDefault="005348FD" w:rsidP="006D2C81">
            <w:pPr>
              <w:jc w:val="center"/>
              <w:rPr>
                <w:rFonts w:ascii="Calibri" w:hAnsi="Calibri"/>
                <w:b/>
                <w:color w:val="000000"/>
                <w:sz w:val="20"/>
                <w:szCs w:val="20"/>
                <w:lang w:val="id-ID"/>
              </w:rPr>
            </w:pPr>
          </w:p>
        </w:tc>
      </w:tr>
    </w:tbl>
    <w:p w14:paraId="010715B3" w14:textId="48A5A972" w:rsidR="00341DA2" w:rsidRDefault="004C660F">
      <w:pPr>
        <w:rPr>
          <w:lang w:val="id-ID"/>
        </w:rPr>
      </w:pPr>
    </w:p>
    <w:tbl>
      <w:tblPr>
        <w:tblW w:w="13714" w:type="dxa"/>
        <w:tblLook w:val="04A0" w:firstRow="1" w:lastRow="0" w:firstColumn="1" w:lastColumn="0" w:noHBand="0" w:noVBand="1"/>
      </w:tblPr>
      <w:tblGrid>
        <w:gridCol w:w="1843"/>
        <w:gridCol w:w="720"/>
        <w:gridCol w:w="1431"/>
        <w:gridCol w:w="1297"/>
        <w:gridCol w:w="940"/>
        <w:gridCol w:w="1380"/>
        <w:gridCol w:w="1937"/>
        <w:gridCol w:w="1379"/>
        <w:gridCol w:w="7"/>
        <w:gridCol w:w="2773"/>
        <w:gridCol w:w="7"/>
      </w:tblGrid>
      <w:tr w:rsidR="00391522" w:rsidRPr="00391522" w14:paraId="775E427D" w14:textId="77777777" w:rsidTr="00391522">
        <w:trPr>
          <w:trHeight w:val="310"/>
        </w:trPr>
        <w:tc>
          <w:tcPr>
            <w:tcW w:w="1093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674B1" w14:textId="5B22D959" w:rsidR="00391522" w:rsidRPr="00391522" w:rsidRDefault="00391522" w:rsidP="00391522">
            <w:pPr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val="en-US" w:eastAsia="en-ID"/>
              </w:rPr>
              <w:t xml:space="preserve">Rencana, Distribusi, dan Persentase Penilaian MK </w:t>
            </w:r>
            <w:r w:rsidR="004C660F">
              <w:rPr>
                <w:rFonts w:ascii="Arial" w:eastAsia="Times New Roman" w:hAnsi="Arial" w:cs="Arial"/>
                <w:b/>
                <w:bCs/>
                <w:color w:val="000000"/>
                <w:lang w:val="en-US" w:eastAsia="en-ID"/>
              </w:rPr>
              <w:t xml:space="preserve">Manajemen </w:t>
            </w: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val="en-US" w:eastAsia="en-ID"/>
              </w:rPr>
              <w:t xml:space="preserve">Transportasi </w:t>
            </w:r>
          </w:p>
        </w:tc>
        <w:tc>
          <w:tcPr>
            <w:tcW w:w="2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763D9" w14:textId="77777777" w:rsidR="00391522" w:rsidRPr="00391522" w:rsidRDefault="00391522" w:rsidP="00391522">
            <w:pPr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</w:p>
        </w:tc>
      </w:tr>
      <w:tr w:rsidR="00391522" w:rsidRPr="00391522" w14:paraId="7ED800B2" w14:textId="77777777" w:rsidTr="00391522">
        <w:trPr>
          <w:gridAfter w:val="1"/>
          <w:wAfter w:w="7" w:type="dxa"/>
          <w:trHeight w:val="28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299A43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val="en-US" w:eastAsia="en-ID"/>
              </w:rPr>
              <w:t>Sub-CPMK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FE910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val="en-US" w:eastAsia="en-ID"/>
              </w:rPr>
              <w:t xml:space="preserve">Tes </w:t>
            </w:r>
          </w:p>
        </w:tc>
        <w:tc>
          <w:tcPr>
            <w:tcW w:w="14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CD3DE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val="en-US" w:eastAsia="en-ID"/>
              </w:rPr>
              <w:t>Presentasi</w:t>
            </w:r>
          </w:p>
        </w:tc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8C94E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val="en-US" w:eastAsia="en-ID"/>
              </w:rPr>
              <w:t>Keaktifan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B77D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val="en-US" w:eastAsia="en-ID"/>
              </w:rPr>
              <w:t>Sikap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EFD85" w14:textId="77777777" w:rsidR="00391522" w:rsidRPr="00391522" w:rsidRDefault="00391522" w:rsidP="00391522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eastAsia="en-ID"/>
              </w:rPr>
            </w:pPr>
            <w:r w:rsidRPr="00391522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eastAsia="en-ID"/>
              </w:rPr>
              <w:t>Laporan</w:t>
            </w:r>
          </w:p>
        </w:tc>
        <w:tc>
          <w:tcPr>
            <w:tcW w:w="19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09941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val="en-US" w:eastAsia="en-ID"/>
              </w:rPr>
              <w:t>UTS</w:t>
            </w:r>
          </w:p>
        </w:tc>
        <w:tc>
          <w:tcPr>
            <w:tcW w:w="13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42676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val="en-US" w:eastAsia="en-ID"/>
              </w:rPr>
              <w:t>UAS</w:t>
            </w:r>
          </w:p>
        </w:tc>
        <w:tc>
          <w:tcPr>
            <w:tcW w:w="27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43A28" w14:textId="77777777" w:rsidR="00391522" w:rsidRPr="00391522" w:rsidRDefault="00391522" w:rsidP="00391522">
            <w:pPr>
              <w:jc w:val="center"/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eastAsia="en-ID"/>
              </w:rPr>
            </w:pPr>
            <w:r w:rsidRPr="00391522"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eastAsia="en-ID"/>
              </w:rPr>
              <w:t>Jumlah</w:t>
            </w:r>
          </w:p>
        </w:tc>
      </w:tr>
      <w:tr w:rsidR="00391522" w:rsidRPr="00391522" w14:paraId="4613C6DA" w14:textId="77777777" w:rsidTr="00391522">
        <w:trPr>
          <w:gridAfter w:val="1"/>
          <w:wAfter w:w="7" w:type="dxa"/>
          <w:trHeight w:val="280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A9B8" w14:textId="77777777" w:rsidR="00391522" w:rsidRPr="00391522" w:rsidRDefault="00391522" w:rsidP="00391522">
            <w:pPr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ED7D3" w14:textId="77777777" w:rsidR="00391522" w:rsidRPr="00391522" w:rsidRDefault="00391522" w:rsidP="00391522">
            <w:pPr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</w:p>
        </w:tc>
        <w:tc>
          <w:tcPr>
            <w:tcW w:w="1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AADA4" w14:textId="77777777" w:rsidR="00391522" w:rsidRPr="00391522" w:rsidRDefault="00391522" w:rsidP="00391522">
            <w:pPr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</w:p>
        </w:tc>
        <w:tc>
          <w:tcPr>
            <w:tcW w:w="1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44D50" w14:textId="77777777" w:rsidR="00391522" w:rsidRPr="00391522" w:rsidRDefault="00391522" w:rsidP="00391522">
            <w:pPr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BCA6" w14:textId="77777777" w:rsidR="00391522" w:rsidRPr="00391522" w:rsidRDefault="00391522" w:rsidP="00391522">
            <w:pPr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FE3D5" w14:textId="77777777" w:rsidR="00391522" w:rsidRPr="00391522" w:rsidRDefault="00391522" w:rsidP="00391522">
            <w:pP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eastAsia="en-ID"/>
              </w:rPr>
            </w:pPr>
          </w:p>
        </w:tc>
        <w:tc>
          <w:tcPr>
            <w:tcW w:w="19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0658" w14:textId="77777777" w:rsidR="00391522" w:rsidRPr="00391522" w:rsidRDefault="00391522" w:rsidP="00391522">
            <w:pPr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</w:p>
        </w:tc>
        <w:tc>
          <w:tcPr>
            <w:tcW w:w="13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43EFF" w14:textId="77777777" w:rsidR="00391522" w:rsidRPr="00391522" w:rsidRDefault="00391522" w:rsidP="00391522">
            <w:pPr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</w:p>
        </w:tc>
        <w:tc>
          <w:tcPr>
            <w:tcW w:w="27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1C587" w14:textId="77777777" w:rsidR="00391522" w:rsidRPr="00391522" w:rsidRDefault="00391522" w:rsidP="00391522">
            <w:pPr>
              <w:rPr>
                <w:rFonts w:ascii="Cambria" w:eastAsia="Times New Roman" w:hAnsi="Cambria" w:cs="Calibri"/>
                <w:b/>
                <w:bCs/>
                <w:color w:val="000000"/>
                <w:sz w:val="22"/>
                <w:szCs w:val="22"/>
                <w:lang w:eastAsia="en-ID"/>
              </w:rPr>
            </w:pPr>
          </w:p>
        </w:tc>
      </w:tr>
      <w:tr w:rsidR="00391522" w:rsidRPr="00391522" w14:paraId="6CE4AF9E" w14:textId="77777777" w:rsidTr="00391522">
        <w:trPr>
          <w:gridAfter w:val="1"/>
          <w:wAfter w:w="7" w:type="dxa"/>
          <w:trHeight w:val="47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067F1" w14:textId="77777777" w:rsidR="00391522" w:rsidRPr="00391522" w:rsidRDefault="00391522" w:rsidP="00391522">
            <w:pPr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val="en-US" w:eastAsia="en-ID"/>
              </w:rPr>
              <w:t>Sub-CPMK 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08516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E4C45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3%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20E483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EB295E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EC256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val="en-US" w:eastAsia="en-ID"/>
              </w:rPr>
              <w:t>3%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216CA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val="en-US" w:eastAsia="en-ID"/>
              </w:rPr>
              <w:t>2%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0A0A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-</w:t>
            </w:r>
          </w:p>
        </w:tc>
        <w:tc>
          <w:tcPr>
            <w:tcW w:w="2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B067C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10%</w:t>
            </w:r>
          </w:p>
        </w:tc>
      </w:tr>
      <w:tr w:rsidR="00391522" w:rsidRPr="00391522" w14:paraId="3B42E859" w14:textId="77777777" w:rsidTr="004C660F">
        <w:trPr>
          <w:gridAfter w:val="1"/>
          <w:wAfter w:w="7" w:type="dxa"/>
          <w:trHeight w:val="48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221CF" w14:textId="77777777" w:rsidR="00391522" w:rsidRPr="00391522" w:rsidRDefault="00391522" w:rsidP="00391522">
            <w:pPr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val="en-US" w:eastAsia="en-ID"/>
              </w:rPr>
              <w:t>Sub-CPMK 2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BAC5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4F6BA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3%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A0B45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1,00%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3DC5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1,00%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7108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3%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F7CD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5%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460A5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-</w:t>
            </w:r>
          </w:p>
        </w:tc>
        <w:tc>
          <w:tcPr>
            <w:tcW w:w="2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6672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15%</w:t>
            </w:r>
          </w:p>
        </w:tc>
      </w:tr>
      <w:tr w:rsidR="00391522" w:rsidRPr="00391522" w14:paraId="5E23DCC8" w14:textId="77777777" w:rsidTr="004C660F">
        <w:trPr>
          <w:gridAfter w:val="1"/>
          <w:wAfter w:w="7" w:type="dxa"/>
          <w:trHeight w:val="416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87C5F" w14:textId="77777777" w:rsidR="00391522" w:rsidRPr="00391522" w:rsidRDefault="00391522" w:rsidP="00391522">
            <w:pPr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val="en-US" w:eastAsia="en-ID"/>
              </w:rPr>
              <w:t>Sub-CPMK 3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FA6A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8D4D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3%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F7FD1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1,00%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73B49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1,00%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A2881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3%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08D32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10%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570B6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-</w:t>
            </w:r>
          </w:p>
        </w:tc>
        <w:tc>
          <w:tcPr>
            <w:tcW w:w="2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BCC7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20%</w:t>
            </w:r>
          </w:p>
        </w:tc>
      </w:tr>
      <w:tr w:rsidR="00391522" w:rsidRPr="00391522" w14:paraId="5BE66F8A" w14:textId="77777777" w:rsidTr="004C660F">
        <w:trPr>
          <w:gridAfter w:val="1"/>
          <w:wAfter w:w="7" w:type="dxa"/>
          <w:trHeight w:val="416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9D13B" w14:textId="77777777" w:rsidR="00391522" w:rsidRPr="00391522" w:rsidRDefault="00391522" w:rsidP="00391522">
            <w:pPr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val="en-US" w:eastAsia="en-ID"/>
              </w:rPr>
              <w:t>Sub-CPMK 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C7F7A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34A41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3%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47EC6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1,00%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03FA0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1,00%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05EB31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3%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7944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bookmarkStart w:id="0" w:name="_GoBack"/>
            <w:bookmarkEnd w:id="0"/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-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4DD9A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5%</w:t>
            </w:r>
          </w:p>
        </w:tc>
        <w:tc>
          <w:tcPr>
            <w:tcW w:w="2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623C1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15%</w:t>
            </w:r>
          </w:p>
        </w:tc>
      </w:tr>
      <w:tr w:rsidR="00391522" w:rsidRPr="00391522" w14:paraId="11598B39" w14:textId="77777777" w:rsidTr="004C660F">
        <w:trPr>
          <w:gridAfter w:val="1"/>
          <w:wAfter w:w="7" w:type="dxa"/>
          <w:trHeight w:val="416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1E577" w14:textId="77777777" w:rsidR="00391522" w:rsidRPr="00391522" w:rsidRDefault="00391522" w:rsidP="00391522">
            <w:pPr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val="en-US" w:eastAsia="en-ID"/>
              </w:rPr>
              <w:lastRenderedPageBreak/>
              <w:t>Sub-CPMK 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CC207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2%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C3812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6%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E6DA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1,00%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80AA4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1,00%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206D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10%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1D057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val="en-US" w:eastAsia="en-ID"/>
              </w:rPr>
              <w:t>-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24BCF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20%</w:t>
            </w:r>
          </w:p>
        </w:tc>
        <w:tc>
          <w:tcPr>
            <w:tcW w:w="2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31280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color w:val="000000"/>
                <w:lang w:eastAsia="en-ID"/>
              </w:rPr>
              <w:t>40%</w:t>
            </w:r>
          </w:p>
        </w:tc>
      </w:tr>
      <w:tr w:rsidR="00391522" w:rsidRPr="00391522" w14:paraId="0F83B54F" w14:textId="77777777" w:rsidTr="004C660F">
        <w:trPr>
          <w:gridAfter w:val="1"/>
          <w:wAfter w:w="7" w:type="dxa"/>
          <w:trHeight w:val="705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ED190" w14:textId="77777777" w:rsidR="00391522" w:rsidRPr="00391522" w:rsidRDefault="00391522" w:rsidP="00391522">
            <w:pPr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val="en-US" w:eastAsia="en-ID"/>
              </w:rPr>
              <w:t>Persentase Penilaian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A6293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  <w:t>10%</w:t>
            </w: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44C0A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  <w:t>18%</w:t>
            </w:r>
          </w:p>
        </w:tc>
        <w:tc>
          <w:tcPr>
            <w:tcW w:w="1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DCAB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  <w:t>4%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7F6F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  <w:t>4%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8B424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  <w:t>22%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3BBB8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  <w:t>17%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5583D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  <w:t>25%</w:t>
            </w:r>
          </w:p>
        </w:tc>
        <w:tc>
          <w:tcPr>
            <w:tcW w:w="27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6E031" w14:textId="77777777" w:rsidR="00391522" w:rsidRPr="00391522" w:rsidRDefault="00391522" w:rsidP="00391522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</w:pPr>
            <w:r w:rsidRPr="00391522">
              <w:rPr>
                <w:rFonts w:ascii="Arial" w:eastAsia="Times New Roman" w:hAnsi="Arial" w:cs="Arial"/>
                <w:b/>
                <w:bCs/>
                <w:color w:val="000000"/>
                <w:lang w:eastAsia="en-ID"/>
              </w:rPr>
              <w:t>100%</w:t>
            </w:r>
          </w:p>
        </w:tc>
      </w:tr>
    </w:tbl>
    <w:p w14:paraId="16624CD7" w14:textId="77777777" w:rsidR="00391522" w:rsidRPr="006D2C81" w:rsidRDefault="00391522">
      <w:pPr>
        <w:rPr>
          <w:lang w:val="id-ID"/>
        </w:rPr>
      </w:pPr>
    </w:p>
    <w:sectPr w:rsidR="00391522" w:rsidRPr="006D2C81" w:rsidSect="00B93D83">
      <w:pgSz w:w="16840" w:h="1190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564CFA"/>
    <w:multiLevelType w:val="hybridMultilevel"/>
    <w:tmpl w:val="8D789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BE5A38"/>
    <w:multiLevelType w:val="hybridMultilevel"/>
    <w:tmpl w:val="E1FE77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A5459F"/>
    <w:multiLevelType w:val="hybridMultilevel"/>
    <w:tmpl w:val="0B122F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3C6808"/>
    <w:multiLevelType w:val="hybridMultilevel"/>
    <w:tmpl w:val="0172D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D83"/>
    <w:rsid w:val="00043CFA"/>
    <w:rsid w:val="00046812"/>
    <w:rsid w:val="00046894"/>
    <w:rsid w:val="0007024B"/>
    <w:rsid w:val="000A54C7"/>
    <w:rsid w:val="000C060E"/>
    <w:rsid w:val="000C2664"/>
    <w:rsid w:val="000C314E"/>
    <w:rsid w:val="000C5D03"/>
    <w:rsid w:val="000E4B8A"/>
    <w:rsid w:val="00102EB9"/>
    <w:rsid w:val="00103419"/>
    <w:rsid w:val="00132110"/>
    <w:rsid w:val="001700D1"/>
    <w:rsid w:val="001812DF"/>
    <w:rsid w:val="00192E4D"/>
    <w:rsid w:val="001A59DD"/>
    <w:rsid w:val="001B56A9"/>
    <w:rsid w:val="001D2C79"/>
    <w:rsid w:val="00200085"/>
    <w:rsid w:val="00203D4C"/>
    <w:rsid w:val="00256B2C"/>
    <w:rsid w:val="002577B7"/>
    <w:rsid w:val="002630AB"/>
    <w:rsid w:val="0027110F"/>
    <w:rsid w:val="00277E58"/>
    <w:rsid w:val="00282FCB"/>
    <w:rsid w:val="00285174"/>
    <w:rsid w:val="00305983"/>
    <w:rsid w:val="00320247"/>
    <w:rsid w:val="00334EDB"/>
    <w:rsid w:val="0035321A"/>
    <w:rsid w:val="00391522"/>
    <w:rsid w:val="00392B4F"/>
    <w:rsid w:val="00397A48"/>
    <w:rsid w:val="003F5CFA"/>
    <w:rsid w:val="00406AF1"/>
    <w:rsid w:val="00420726"/>
    <w:rsid w:val="004236BB"/>
    <w:rsid w:val="0042494E"/>
    <w:rsid w:val="00446476"/>
    <w:rsid w:val="0045360A"/>
    <w:rsid w:val="00467727"/>
    <w:rsid w:val="0048163C"/>
    <w:rsid w:val="004A1F7F"/>
    <w:rsid w:val="004A222E"/>
    <w:rsid w:val="004A2594"/>
    <w:rsid w:val="004A321B"/>
    <w:rsid w:val="004C660F"/>
    <w:rsid w:val="004E068D"/>
    <w:rsid w:val="004E4D4C"/>
    <w:rsid w:val="004E4D83"/>
    <w:rsid w:val="005348FD"/>
    <w:rsid w:val="00550E7F"/>
    <w:rsid w:val="005715C8"/>
    <w:rsid w:val="005858D3"/>
    <w:rsid w:val="0059549E"/>
    <w:rsid w:val="005A0EE5"/>
    <w:rsid w:val="00601B46"/>
    <w:rsid w:val="0061699B"/>
    <w:rsid w:val="00640511"/>
    <w:rsid w:val="00643DA2"/>
    <w:rsid w:val="00650E0C"/>
    <w:rsid w:val="006B1169"/>
    <w:rsid w:val="006C0FEF"/>
    <w:rsid w:val="006D0E6A"/>
    <w:rsid w:val="006D2C81"/>
    <w:rsid w:val="006D6E6A"/>
    <w:rsid w:val="006D786A"/>
    <w:rsid w:val="006E1E88"/>
    <w:rsid w:val="006E52B6"/>
    <w:rsid w:val="00711F22"/>
    <w:rsid w:val="0071446A"/>
    <w:rsid w:val="00716D6C"/>
    <w:rsid w:val="007268C5"/>
    <w:rsid w:val="0073772D"/>
    <w:rsid w:val="00746026"/>
    <w:rsid w:val="007B1026"/>
    <w:rsid w:val="007B4D0F"/>
    <w:rsid w:val="007C0F9C"/>
    <w:rsid w:val="007C15F0"/>
    <w:rsid w:val="007C1BCC"/>
    <w:rsid w:val="007E7D6F"/>
    <w:rsid w:val="00807C43"/>
    <w:rsid w:val="00820287"/>
    <w:rsid w:val="00823E63"/>
    <w:rsid w:val="008535D8"/>
    <w:rsid w:val="00863C72"/>
    <w:rsid w:val="00887E08"/>
    <w:rsid w:val="00894098"/>
    <w:rsid w:val="008A277F"/>
    <w:rsid w:val="008E6356"/>
    <w:rsid w:val="0090232C"/>
    <w:rsid w:val="0094773B"/>
    <w:rsid w:val="00952D33"/>
    <w:rsid w:val="00960BC2"/>
    <w:rsid w:val="009A399F"/>
    <w:rsid w:val="009B4F1A"/>
    <w:rsid w:val="009B6A3D"/>
    <w:rsid w:val="009B7A4C"/>
    <w:rsid w:val="009C644F"/>
    <w:rsid w:val="009D21C0"/>
    <w:rsid w:val="00A2295A"/>
    <w:rsid w:val="00A25812"/>
    <w:rsid w:val="00A309BF"/>
    <w:rsid w:val="00A45B6A"/>
    <w:rsid w:val="00A462BD"/>
    <w:rsid w:val="00A5520B"/>
    <w:rsid w:val="00A7311F"/>
    <w:rsid w:val="00AB5714"/>
    <w:rsid w:val="00AB6AB3"/>
    <w:rsid w:val="00AC0026"/>
    <w:rsid w:val="00AC0877"/>
    <w:rsid w:val="00AD234E"/>
    <w:rsid w:val="00AF3576"/>
    <w:rsid w:val="00B017B0"/>
    <w:rsid w:val="00B1149B"/>
    <w:rsid w:val="00B13673"/>
    <w:rsid w:val="00B2634B"/>
    <w:rsid w:val="00B50866"/>
    <w:rsid w:val="00B5222A"/>
    <w:rsid w:val="00B64882"/>
    <w:rsid w:val="00B849BA"/>
    <w:rsid w:val="00B93D83"/>
    <w:rsid w:val="00BB2711"/>
    <w:rsid w:val="00BB583C"/>
    <w:rsid w:val="00BC07CE"/>
    <w:rsid w:val="00BD0A25"/>
    <w:rsid w:val="00BF2E33"/>
    <w:rsid w:val="00C07A07"/>
    <w:rsid w:val="00C103D2"/>
    <w:rsid w:val="00C901F4"/>
    <w:rsid w:val="00CA1F7C"/>
    <w:rsid w:val="00CB2561"/>
    <w:rsid w:val="00CD6B38"/>
    <w:rsid w:val="00CF5410"/>
    <w:rsid w:val="00CF6CA6"/>
    <w:rsid w:val="00D3399B"/>
    <w:rsid w:val="00D75705"/>
    <w:rsid w:val="00D82383"/>
    <w:rsid w:val="00DB4A41"/>
    <w:rsid w:val="00DB6318"/>
    <w:rsid w:val="00DD7C72"/>
    <w:rsid w:val="00DE02BC"/>
    <w:rsid w:val="00E11DEF"/>
    <w:rsid w:val="00E15ABB"/>
    <w:rsid w:val="00E2371D"/>
    <w:rsid w:val="00E803FF"/>
    <w:rsid w:val="00E814E6"/>
    <w:rsid w:val="00EA3845"/>
    <w:rsid w:val="00EB10AA"/>
    <w:rsid w:val="00EB15C3"/>
    <w:rsid w:val="00EF1DEF"/>
    <w:rsid w:val="00EF3F29"/>
    <w:rsid w:val="00F00324"/>
    <w:rsid w:val="00F52EB5"/>
    <w:rsid w:val="00F53496"/>
    <w:rsid w:val="00F6455E"/>
    <w:rsid w:val="00F8256C"/>
    <w:rsid w:val="00F84667"/>
    <w:rsid w:val="00F90EE7"/>
    <w:rsid w:val="00FA03BC"/>
    <w:rsid w:val="00FB4142"/>
    <w:rsid w:val="00FC00D6"/>
    <w:rsid w:val="00FC1760"/>
    <w:rsid w:val="00FE76BF"/>
    <w:rsid w:val="00FF1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2DAFD"/>
  <w15:chartTrackingRefBased/>
  <w15:docId w15:val="{DCE6DA2C-DA8F-D146-B2D7-E729D2FB2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ID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93D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3D8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82FCB"/>
    <w:rPr>
      <w:color w:val="0563C1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2C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D2C81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024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024B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8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ms.unpak.ac.id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lms.unpak.ac.i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lms.unpak.ac.id" TargetMode="External"/><Relationship Id="rId5" Type="http://schemas.openxmlformats.org/officeDocument/2006/relationships/image" Target="media/image1.png"/><Relationship Id="rId10" Type="http://schemas.openxmlformats.org/officeDocument/2006/relationships/hyperlink" Target="https://lms.unpak.ac.i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ms.unpak.ac.id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1605</Words>
  <Characters>9154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MyBook PRO K7</cp:lastModifiedBy>
  <cp:revision>4</cp:revision>
  <cp:lastPrinted>2022-08-29T10:45:00Z</cp:lastPrinted>
  <dcterms:created xsi:type="dcterms:W3CDTF">2022-08-29T10:45:00Z</dcterms:created>
  <dcterms:modified xsi:type="dcterms:W3CDTF">2023-07-17T10:00:00Z</dcterms:modified>
</cp:coreProperties>
</file>